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0DDC" w14:textId="5233D05D" w:rsidR="00256341" w:rsidRPr="001B182D" w:rsidRDefault="0084097E" w:rsidP="001B182D">
      <w:pPr>
        <w:tabs>
          <w:tab w:val="left" w:pos="0"/>
        </w:tabs>
        <w:bidi w:val="0"/>
        <w:spacing w:after="0" w:line="240" w:lineRule="auto"/>
        <w:jc w:val="center"/>
        <w:rPr>
          <w:rFonts w:asciiTheme="majorBidi" w:hAnsiTheme="majorBidi" w:cstheme="majorBidi"/>
          <w:sz w:val="20"/>
          <w:szCs w:val="20"/>
        </w:rPr>
      </w:pPr>
      <w:r w:rsidRPr="000A1239">
        <w:rPr>
          <w:noProof/>
          <w:w w:val="90"/>
          <w:sz w:val="24"/>
          <w:szCs w:val="24"/>
          <w:lang w:bidi="ar-SA"/>
        </w:rPr>
        <w:drawing>
          <wp:anchor distT="0" distB="91440" distL="114300" distR="114300" simplePos="0" relativeHeight="251654144" behindDoc="0" locked="0" layoutInCell="1" allowOverlap="1" wp14:anchorId="20954B6A" wp14:editId="1783E803">
            <wp:simplePos x="0" y="0"/>
            <wp:positionH relativeFrom="margin">
              <wp:posOffset>103505</wp:posOffset>
            </wp:positionH>
            <wp:positionV relativeFrom="page">
              <wp:posOffset>1060450</wp:posOffset>
            </wp:positionV>
            <wp:extent cx="796925" cy="536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R Jour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5" cy="536575"/>
                    </a:xfrm>
                    <a:prstGeom prst="rect">
                      <a:avLst/>
                    </a:prstGeom>
                  </pic:spPr>
                </pic:pic>
              </a:graphicData>
            </a:graphic>
            <wp14:sizeRelH relativeFrom="page">
              <wp14:pctWidth>0</wp14:pctWidth>
            </wp14:sizeRelH>
            <wp14:sizeRelV relativeFrom="page">
              <wp14:pctHeight>0</wp14:pctHeight>
            </wp14:sizeRelV>
          </wp:anchor>
        </w:drawing>
      </w:r>
      <w:r w:rsidR="00256341" w:rsidRPr="00F43A22">
        <w:rPr>
          <w:rFonts w:asciiTheme="majorBidi" w:hAnsiTheme="majorBidi" w:cstheme="majorBidi"/>
          <w:sz w:val="20"/>
          <w:szCs w:val="20"/>
        </w:rPr>
        <w:t>ISSN: 2538-5887; Pathobiology Research.</w:t>
      </w:r>
      <w:r w:rsidR="0022154A" w:rsidRPr="0022154A">
        <w:t xml:space="preserve"> </w:t>
      </w:r>
      <w:r w:rsidR="0022154A" w:rsidRPr="0022154A">
        <w:rPr>
          <w:rFonts w:asciiTheme="majorBidi" w:hAnsiTheme="majorBidi" w:cstheme="majorBidi"/>
          <w:sz w:val="20"/>
          <w:szCs w:val="20"/>
        </w:rPr>
        <w:t>202</w:t>
      </w:r>
      <w:r w:rsidR="000F2084">
        <w:rPr>
          <w:rFonts w:asciiTheme="majorBidi" w:hAnsiTheme="majorBidi" w:cstheme="majorBidi"/>
          <w:sz w:val="20"/>
          <w:szCs w:val="20"/>
        </w:rPr>
        <w:t>2</w:t>
      </w:r>
      <w:r w:rsidR="0022154A" w:rsidRPr="0022154A">
        <w:rPr>
          <w:rFonts w:asciiTheme="majorBidi" w:hAnsiTheme="majorBidi" w:cstheme="majorBidi"/>
          <w:sz w:val="20"/>
          <w:szCs w:val="20"/>
        </w:rPr>
        <w:t>;2</w:t>
      </w:r>
      <w:r w:rsidR="000F2084">
        <w:rPr>
          <w:rFonts w:asciiTheme="majorBidi" w:hAnsiTheme="majorBidi" w:cstheme="majorBidi"/>
          <w:sz w:val="20"/>
          <w:szCs w:val="20"/>
        </w:rPr>
        <w:t>5</w:t>
      </w:r>
      <w:r w:rsidR="0022154A" w:rsidRPr="0022154A">
        <w:rPr>
          <w:rFonts w:asciiTheme="majorBidi" w:hAnsiTheme="majorBidi" w:cstheme="majorBidi"/>
          <w:sz w:val="20"/>
          <w:szCs w:val="20"/>
        </w:rPr>
        <w:t>(</w:t>
      </w:r>
      <w:r w:rsidR="00107C34">
        <w:rPr>
          <w:rFonts w:asciiTheme="majorBidi" w:hAnsiTheme="majorBidi" w:cstheme="majorBidi"/>
          <w:sz w:val="20"/>
          <w:szCs w:val="20"/>
        </w:rPr>
        <w:t>3</w:t>
      </w:r>
      <w:r w:rsidR="0022154A" w:rsidRPr="0022154A">
        <w:rPr>
          <w:rFonts w:asciiTheme="majorBidi" w:hAnsiTheme="majorBidi" w:cstheme="majorBidi"/>
          <w:sz w:val="20"/>
          <w:szCs w:val="20"/>
        </w:rPr>
        <w:t>):</w:t>
      </w:r>
      <w:r w:rsidR="00A64F98">
        <w:rPr>
          <w:rFonts w:asciiTheme="majorBidi" w:hAnsiTheme="majorBidi" w:cstheme="majorBidi"/>
          <w:sz w:val="20"/>
          <w:szCs w:val="20"/>
        </w:rPr>
        <w:t xml:space="preserve"> </w:t>
      </w:r>
      <w:r w:rsidR="00256341" w:rsidRPr="00F43A22">
        <w:rPr>
          <w:noProof/>
          <w:lang w:bidi="ar-SA"/>
        </w:rPr>
        <mc:AlternateContent>
          <mc:Choice Requires="wps">
            <w:drawing>
              <wp:anchor distT="0" distB="0" distL="114300" distR="114300" simplePos="0" relativeHeight="251637760" behindDoc="0" locked="0" layoutInCell="1" allowOverlap="1" wp14:anchorId="355B1048" wp14:editId="1A9FD1CE">
                <wp:simplePos x="0" y="0"/>
                <wp:positionH relativeFrom="column">
                  <wp:posOffset>1231900</wp:posOffset>
                </wp:positionH>
                <wp:positionV relativeFrom="paragraph">
                  <wp:posOffset>197485</wp:posOffset>
                </wp:positionV>
                <wp:extent cx="521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F4534" id="Straight Connector 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55pt" to="50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" strokecolor="#a5a5a5" strokeweight=".5pt">
                <v:stroke joinstyle="miter"/>
                <o:lock v:ext="edit" shapetype="f"/>
              </v:line>
            </w:pict>
          </mc:Fallback>
        </mc:AlternateContent>
      </w:r>
      <w:r w:rsidR="006A5835">
        <w:rPr>
          <w:rFonts w:asciiTheme="majorBidi" w:hAnsiTheme="majorBidi" w:cstheme="majorBidi"/>
          <w:sz w:val="20"/>
          <w:szCs w:val="20"/>
        </w:rPr>
        <w:t>32-35</w:t>
      </w:r>
    </w:p>
    <w:p w14:paraId="4C75E739" w14:textId="054A613B" w:rsidR="00BA3ACF" w:rsidRPr="00EE496E" w:rsidRDefault="00E23564" w:rsidP="00EC6BC3">
      <w:pPr>
        <w:pStyle w:val="Title-main"/>
        <w:spacing w:before="320"/>
        <w:jc w:val="center"/>
        <w:rPr>
          <w:spacing w:val="-6"/>
          <w:sz w:val="48"/>
          <w:szCs w:val="48"/>
        </w:rPr>
      </w:pPr>
      <w:bookmarkStart w:id="0" w:name="_Hlk168149248"/>
      <w:bookmarkStart w:id="1" w:name="_Hlk144752389"/>
      <w:bookmarkEnd w:id="1"/>
      <w:r w:rsidRPr="00E23564">
        <w:t>Deep Brain Stimulation for Epilepsy</w:t>
      </w:r>
      <w:bookmarkEnd w:id="0"/>
    </w:p>
    <w:tbl>
      <w:tblPr>
        <w:tblStyle w:val="TableGrid1"/>
        <w:tblW w:w="10402" w:type="dxa"/>
        <w:tblInd w:w="-147" w:type="dxa"/>
        <w:tblLook w:val="04A0" w:firstRow="1" w:lastRow="0" w:firstColumn="1" w:lastColumn="0" w:noHBand="0" w:noVBand="1"/>
      </w:tblPr>
      <w:tblGrid>
        <w:gridCol w:w="3422"/>
        <w:gridCol w:w="6980"/>
      </w:tblGrid>
      <w:tr w:rsidR="00F43A22" w:rsidRPr="00F43A22" w14:paraId="384650EB" w14:textId="77777777" w:rsidTr="00A27F25">
        <w:trPr>
          <w:trHeight w:val="494"/>
        </w:trPr>
        <w:tc>
          <w:tcPr>
            <w:tcW w:w="3422" w:type="dxa"/>
            <w:vMerge w:val="restart"/>
            <w:tcBorders>
              <w:left w:val="nil"/>
              <w:right w:val="nil"/>
            </w:tcBorders>
            <w:shd w:val="clear" w:color="auto" w:fill="auto"/>
          </w:tcPr>
          <w:p w14:paraId="666555C6" w14:textId="77777777" w:rsidR="00F30D99" w:rsidRPr="00F43A22" w:rsidRDefault="00F30D99" w:rsidP="00EE4C0F">
            <w:pPr>
              <w:bidi w:val="0"/>
              <w:spacing w:before="120" w:after="120"/>
              <w:jc w:val="both"/>
              <w:rPr>
                <w:rFonts w:asciiTheme="majorBidi" w:hAnsiTheme="majorBidi" w:cstheme="majorBidi"/>
                <w:b/>
                <w:bCs/>
                <w:rtl/>
              </w:rPr>
            </w:pPr>
            <w:r w:rsidRPr="00F43A22">
              <w:rPr>
                <w:rFonts w:asciiTheme="majorBidi" w:hAnsiTheme="majorBidi" w:cstheme="majorBidi"/>
                <w:b/>
                <w:bCs/>
              </w:rPr>
              <w:t>ARTICLE INFO</w:t>
            </w:r>
          </w:p>
          <w:p w14:paraId="6B82D007" w14:textId="77777777" w:rsidR="00F30D99" w:rsidRPr="00F43A22" w:rsidRDefault="00F30D99" w:rsidP="00CC09D2">
            <w:pPr>
              <w:bidi w:val="0"/>
              <w:spacing w:before="60"/>
              <w:jc w:val="both"/>
              <w:rPr>
                <w:rFonts w:asciiTheme="majorBidi" w:hAnsiTheme="majorBidi" w:cstheme="majorBidi"/>
                <w:b/>
                <w:bCs/>
                <w:i/>
                <w:iCs/>
                <w:szCs w:val="32"/>
              </w:rPr>
            </w:pPr>
            <w:r w:rsidRPr="00F43A22">
              <w:rPr>
                <w:rFonts w:asciiTheme="majorBidi" w:hAnsiTheme="majorBidi" w:cstheme="majorBidi"/>
                <w:b/>
                <w:bCs/>
                <w:i/>
                <w:iCs/>
                <w:szCs w:val="32"/>
              </w:rPr>
              <w:t>Article Type</w:t>
            </w:r>
          </w:p>
          <w:p w14:paraId="1473849F" w14:textId="1F6C4329" w:rsidR="00F30D99" w:rsidRPr="00F43A22" w:rsidRDefault="00E23564" w:rsidP="00EE4C0F">
            <w:pPr>
              <w:bidi w:val="0"/>
              <w:spacing w:after="120"/>
              <w:jc w:val="both"/>
              <w:rPr>
                <w:rFonts w:asciiTheme="majorBidi" w:hAnsiTheme="majorBidi" w:cstheme="majorBidi"/>
                <w:b/>
                <w:bCs/>
                <w:spacing w:val="-6"/>
                <w:sz w:val="36"/>
                <w:szCs w:val="36"/>
              </w:rPr>
            </w:pPr>
            <w:r w:rsidRPr="00E23564">
              <w:rPr>
                <w:rFonts w:asciiTheme="majorBidi" w:hAnsiTheme="majorBidi" w:cstheme="majorBidi"/>
                <w:szCs w:val="32"/>
              </w:rPr>
              <w:t>Narrative</w:t>
            </w:r>
            <w:r>
              <w:rPr>
                <w:rFonts w:asciiTheme="majorBidi" w:hAnsiTheme="majorBidi" w:cstheme="majorBidi"/>
                <w:szCs w:val="32"/>
              </w:rPr>
              <w:t xml:space="preserve"> R</w:t>
            </w:r>
            <w:r w:rsidRPr="00774794">
              <w:rPr>
                <w:rFonts w:asciiTheme="majorBidi" w:hAnsiTheme="majorBidi" w:cstheme="majorBidi"/>
                <w:szCs w:val="32"/>
              </w:rPr>
              <w:t>eview</w:t>
            </w:r>
          </w:p>
        </w:tc>
        <w:tc>
          <w:tcPr>
            <w:tcW w:w="6980" w:type="dxa"/>
            <w:tcBorders>
              <w:left w:val="nil"/>
              <w:bottom w:val="single" w:sz="4" w:space="0" w:color="auto"/>
              <w:right w:val="nil"/>
            </w:tcBorders>
            <w:shd w:val="clear" w:color="auto" w:fill="auto"/>
          </w:tcPr>
          <w:p w14:paraId="2EB386C7" w14:textId="77777777" w:rsidR="00F30D99" w:rsidRPr="00F43A22" w:rsidRDefault="00F30D99" w:rsidP="00F30D99">
            <w:pPr>
              <w:bidi w:val="0"/>
              <w:spacing w:before="120"/>
              <w:jc w:val="both"/>
              <w:rPr>
                <w:rFonts w:asciiTheme="majorBidi" w:hAnsiTheme="majorBidi" w:cstheme="majorBidi"/>
                <w:b/>
                <w:bCs/>
                <w:spacing w:val="-6"/>
                <w:sz w:val="36"/>
                <w:szCs w:val="36"/>
              </w:rPr>
            </w:pPr>
            <w:r w:rsidRPr="00F43A22">
              <w:rPr>
                <w:rFonts w:asciiTheme="majorBidi" w:hAnsiTheme="majorBidi" w:cstheme="majorBidi"/>
                <w:b/>
                <w:bCs/>
                <w:sz w:val="24"/>
                <w:szCs w:val="24"/>
              </w:rPr>
              <w:t>ABSTRACT</w:t>
            </w:r>
          </w:p>
        </w:tc>
      </w:tr>
      <w:tr w:rsidR="00F43A22" w:rsidRPr="00F43A22" w14:paraId="19350CC6" w14:textId="77777777" w:rsidTr="00CA3A49">
        <w:trPr>
          <w:trHeight w:val="467"/>
        </w:trPr>
        <w:tc>
          <w:tcPr>
            <w:tcW w:w="3422" w:type="dxa"/>
            <w:vMerge/>
            <w:tcBorders>
              <w:left w:val="nil"/>
              <w:right w:val="nil"/>
            </w:tcBorders>
            <w:shd w:val="clear" w:color="auto" w:fill="auto"/>
          </w:tcPr>
          <w:p w14:paraId="7C9B0BED" w14:textId="77777777" w:rsidR="00F30D99" w:rsidRPr="00F43A22" w:rsidRDefault="00F30D99" w:rsidP="00F30D99">
            <w:pPr>
              <w:bidi w:val="0"/>
              <w:jc w:val="both"/>
              <w:rPr>
                <w:rFonts w:asciiTheme="majorBidi" w:hAnsiTheme="majorBidi" w:cstheme="majorBidi"/>
                <w:b/>
                <w:bCs/>
                <w:spacing w:val="-6"/>
                <w:sz w:val="36"/>
                <w:szCs w:val="36"/>
              </w:rPr>
            </w:pPr>
          </w:p>
        </w:tc>
        <w:tc>
          <w:tcPr>
            <w:tcW w:w="6980" w:type="dxa"/>
            <w:vMerge w:val="restart"/>
            <w:tcBorders>
              <w:left w:val="nil"/>
              <w:right w:val="nil"/>
            </w:tcBorders>
            <w:shd w:val="clear" w:color="auto" w:fill="auto"/>
          </w:tcPr>
          <w:p w14:paraId="7636C4AD" w14:textId="7EE8637C" w:rsidR="00283750" w:rsidRPr="00F43A22" w:rsidRDefault="00E23564" w:rsidP="00E23564">
            <w:pPr>
              <w:pStyle w:val="Abstract"/>
              <w:rPr>
                <w:rtl/>
              </w:rPr>
            </w:pPr>
            <w:bookmarkStart w:id="2" w:name="_Hlk94014869"/>
            <w:bookmarkStart w:id="3" w:name="_Hlk94014580"/>
            <w:r w:rsidRPr="00E23564">
              <w:t>Novel antiepileptic drugs (AED) are now available. However, many epileptic patients still find the condition difficult to handle. Drug therapy does not work for about one-third of the cases and not all people who will benefit from surgery. The use of electric current as a treatment option has emerged since the late twentieth century. Inhibition of synapse activity is a way that low-frequency stimulation (LFS) prevents epileptic activity. It will enhance the endocytosis of AMPA-type glutamate receptors and activate calcineurin, thereby leading to long-term depression (LTD). High-frequency stimulation (HFS) also contributes to the control of epilepsy by increasing the membrane permeability of neurons. Nonetheless, the detailed mechanisms responsible for these effects are still unknown. More research is required to fine-tune electrical stimulation parameters and yield better results in epilepsy patient care.</w:t>
            </w:r>
          </w:p>
          <w:p w14:paraId="553D6E04" w14:textId="77777777" w:rsidR="0085278B" w:rsidRPr="00F43A22" w:rsidRDefault="0085278B" w:rsidP="0085278B">
            <w:pPr>
              <w:autoSpaceDE w:val="0"/>
              <w:autoSpaceDN w:val="0"/>
              <w:bidi w:val="0"/>
              <w:adjustRightInd w:val="0"/>
              <w:jc w:val="both"/>
              <w:rPr>
                <w:rFonts w:asciiTheme="majorBidi" w:hAnsiTheme="majorBidi" w:cstheme="majorBidi"/>
              </w:rPr>
            </w:pPr>
          </w:p>
          <w:bookmarkEnd w:id="2"/>
          <w:bookmarkEnd w:id="3"/>
          <w:p w14:paraId="3605D7D0" w14:textId="5839319E" w:rsidR="00F30D99" w:rsidRPr="00F43A22" w:rsidRDefault="00283750" w:rsidP="0085278B">
            <w:pPr>
              <w:bidi w:val="0"/>
              <w:jc w:val="both"/>
              <w:rPr>
                <w:rFonts w:asciiTheme="majorBidi" w:hAnsiTheme="majorBidi" w:cstheme="majorBidi"/>
                <w:b/>
                <w:bCs/>
                <w:spacing w:val="-6"/>
                <w:sz w:val="20"/>
                <w:szCs w:val="20"/>
              </w:rPr>
            </w:pPr>
            <w:r w:rsidRPr="00F43A22">
              <w:rPr>
                <w:rFonts w:asciiTheme="majorBidi" w:hAnsiTheme="majorBidi" w:cstheme="majorBidi"/>
                <w:b/>
                <w:bCs/>
              </w:rPr>
              <w:t xml:space="preserve">Keywords: </w:t>
            </w:r>
            <w:r w:rsidR="00E23564" w:rsidRPr="00E23564">
              <w:rPr>
                <w:rFonts w:asciiTheme="majorBidi" w:hAnsiTheme="majorBidi" w:cstheme="majorBidi"/>
              </w:rPr>
              <w:t>epilepsy, deep brain stimulation, low-frequency electrical stimulation, high-frequency electrical stimulation</w:t>
            </w:r>
          </w:p>
        </w:tc>
      </w:tr>
      <w:tr w:rsidR="00F43A22" w:rsidRPr="00F43A22" w14:paraId="3480C91D" w14:textId="77777777" w:rsidTr="003627E1">
        <w:trPr>
          <w:trHeight w:val="431"/>
        </w:trPr>
        <w:tc>
          <w:tcPr>
            <w:tcW w:w="3422" w:type="dxa"/>
            <w:tcBorders>
              <w:left w:val="nil"/>
              <w:right w:val="nil"/>
            </w:tcBorders>
            <w:shd w:val="clear" w:color="auto" w:fill="auto"/>
          </w:tcPr>
          <w:p w14:paraId="2D3FA965" w14:textId="0125B2D4" w:rsidR="00F30D99" w:rsidRPr="00F43A22" w:rsidRDefault="00F30D99" w:rsidP="005E0176">
            <w:pPr>
              <w:bidi w:val="0"/>
              <w:spacing w:before="120"/>
              <w:jc w:val="both"/>
              <w:rPr>
                <w:rFonts w:asciiTheme="majorBidi" w:hAnsiTheme="majorBidi" w:cstheme="majorBidi"/>
                <w:b/>
                <w:bCs/>
                <w:i/>
                <w:iCs/>
                <w:szCs w:val="32"/>
              </w:rPr>
            </w:pPr>
            <w:r w:rsidRPr="00F43A22">
              <w:rPr>
                <w:rFonts w:asciiTheme="majorBidi" w:hAnsiTheme="majorBidi" w:cstheme="majorBidi"/>
                <w:b/>
                <w:bCs/>
                <w:i/>
                <w:iCs/>
                <w:szCs w:val="32"/>
              </w:rPr>
              <w:t>Authors</w:t>
            </w:r>
          </w:p>
        </w:tc>
        <w:tc>
          <w:tcPr>
            <w:tcW w:w="6980" w:type="dxa"/>
            <w:vMerge/>
            <w:tcBorders>
              <w:left w:val="nil"/>
              <w:right w:val="nil"/>
            </w:tcBorders>
            <w:shd w:val="clear" w:color="auto" w:fill="auto"/>
          </w:tcPr>
          <w:p w14:paraId="7E52407C"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6CD32E5F" w14:textId="77777777" w:rsidTr="00774794">
        <w:trPr>
          <w:trHeight w:val="809"/>
        </w:trPr>
        <w:tc>
          <w:tcPr>
            <w:tcW w:w="3422" w:type="dxa"/>
            <w:tcBorders>
              <w:left w:val="nil"/>
              <w:right w:val="nil"/>
            </w:tcBorders>
            <w:shd w:val="clear" w:color="auto" w:fill="auto"/>
          </w:tcPr>
          <w:p w14:paraId="05EBBA6C" w14:textId="31668CFD" w:rsidR="002B4AC8" w:rsidRPr="00D84546" w:rsidRDefault="00E23564" w:rsidP="00FA006D">
            <w:pPr>
              <w:pStyle w:val="Authornames"/>
              <w:spacing w:after="0"/>
              <w:rPr>
                <w:lang w:val="fr-FR"/>
              </w:rPr>
            </w:pPr>
            <w:r w:rsidRPr="00E23564">
              <w:rPr>
                <w:lang w:val="fr-FR"/>
              </w:rPr>
              <w:t xml:space="preserve">Mahmoud </w:t>
            </w:r>
            <w:proofErr w:type="spellStart"/>
            <w:r w:rsidRPr="00E23564">
              <w:rPr>
                <w:lang w:val="fr-FR"/>
              </w:rPr>
              <w:t>Rezaei</w:t>
            </w:r>
            <w:proofErr w:type="spellEnd"/>
            <w:r w:rsidR="002B4AC8" w:rsidRPr="00D84546">
              <w:rPr>
                <w:vertAlign w:val="superscript"/>
                <w:lang w:val="fr-FR"/>
              </w:rPr>
              <w:t>*</w:t>
            </w:r>
          </w:p>
          <w:p w14:paraId="3EA019B5" w14:textId="2406BBFD" w:rsidR="00F30D99" w:rsidRPr="000F2084" w:rsidRDefault="004B1FD9" w:rsidP="00774794">
            <w:pPr>
              <w:pStyle w:val="Authornames"/>
              <w:spacing w:before="60"/>
              <w:rPr>
                <w:vertAlign w:val="superscript"/>
              </w:rPr>
            </w:pPr>
            <w:r>
              <w:rPr>
                <w:lang w:val="fr-FR"/>
              </w:rPr>
              <w:t xml:space="preserve"> </w:t>
            </w:r>
            <w:proofErr w:type="spellStart"/>
            <w:r w:rsidR="00E23564" w:rsidRPr="00E23564">
              <w:rPr>
                <w:lang w:val="fr-FR"/>
              </w:rPr>
              <w:t>Navid</w:t>
            </w:r>
            <w:proofErr w:type="spellEnd"/>
            <w:r w:rsidR="00E23564" w:rsidRPr="00E23564">
              <w:rPr>
                <w:lang w:val="fr-FR"/>
              </w:rPr>
              <w:t xml:space="preserve"> </w:t>
            </w:r>
            <w:proofErr w:type="spellStart"/>
            <w:r w:rsidR="00E23564" w:rsidRPr="00E23564">
              <w:rPr>
                <w:lang w:val="fr-FR"/>
              </w:rPr>
              <w:t>Heidari</w:t>
            </w:r>
            <w:proofErr w:type="spellEnd"/>
          </w:p>
        </w:tc>
        <w:tc>
          <w:tcPr>
            <w:tcW w:w="6980" w:type="dxa"/>
            <w:vMerge/>
            <w:tcBorders>
              <w:left w:val="nil"/>
              <w:right w:val="nil"/>
            </w:tcBorders>
            <w:shd w:val="clear" w:color="auto" w:fill="auto"/>
          </w:tcPr>
          <w:p w14:paraId="1F070EE5"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CE6D1C" w14:textId="77777777" w:rsidTr="00E23564">
        <w:trPr>
          <w:trHeight w:val="791"/>
        </w:trPr>
        <w:tc>
          <w:tcPr>
            <w:tcW w:w="3422" w:type="dxa"/>
            <w:tcBorders>
              <w:left w:val="nil"/>
              <w:right w:val="nil"/>
            </w:tcBorders>
            <w:shd w:val="clear" w:color="auto" w:fill="auto"/>
          </w:tcPr>
          <w:p w14:paraId="29308575" w14:textId="740F47BF" w:rsidR="00352C01" w:rsidRPr="00F43A22" w:rsidRDefault="00E23564" w:rsidP="00EE496E">
            <w:pPr>
              <w:pStyle w:val="Affiliation"/>
            </w:pPr>
            <w:r w:rsidRPr="00E23564">
              <w:t xml:space="preserve">Department of Physiology, Faculty of Medical Sciences, </w:t>
            </w:r>
            <w:proofErr w:type="spellStart"/>
            <w:r w:rsidRPr="00E23564">
              <w:t>Tarbiat</w:t>
            </w:r>
            <w:proofErr w:type="spellEnd"/>
            <w:r w:rsidRPr="00E23564">
              <w:t xml:space="preserve"> </w:t>
            </w:r>
            <w:proofErr w:type="spellStart"/>
            <w:r w:rsidRPr="00E23564">
              <w:t>Modares</w:t>
            </w:r>
            <w:proofErr w:type="spellEnd"/>
            <w:r w:rsidRPr="00E23564">
              <w:t xml:space="preserve"> University, Tehran, Iran</w:t>
            </w:r>
          </w:p>
        </w:tc>
        <w:tc>
          <w:tcPr>
            <w:tcW w:w="6980" w:type="dxa"/>
            <w:vMerge/>
            <w:tcBorders>
              <w:left w:val="nil"/>
              <w:right w:val="nil"/>
            </w:tcBorders>
            <w:shd w:val="clear" w:color="auto" w:fill="auto"/>
          </w:tcPr>
          <w:p w14:paraId="457C9E37" w14:textId="77777777" w:rsidR="00F30D99" w:rsidRPr="00F43A22" w:rsidRDefault="00F30D99" w:rsidP="00F30D99">
            <w:pPr>
              <w:tabs>
                <w:tab w:val="left" w:pos="0"/>
              </w:tabs>
              <w:bidi w:val="0"/>
              <w:jc w:val="both"/>
              <w:rPr>
                <w:rFonts w:asciiTheme="majorBidi" w:hAnsiTheme="majorBidi" w:cstheme="majorBidi"/>
                <w:b/>
                <w:bCs/>
                <w:spacing w:val="-6"/>
                <w:sz w:val="18"/>
                <w:szCs w:val="18"/>
              </w:rPr>
            </w:pPr>
          </w:p>
        </w:tc>
      </w:tr>
      <w:tr w:rsidR="00F43A22" w:rsidRPr="00F43A22" w14:paraId="42AD00DC" w14:textId="77777777" w:rsidTr="0084097E">
        <w:trPr>
          <w:trHeight w:val="2276"/>
        </w:trPr>
        <w:tc>
          <w:tcPr>
            <w:tcW w:w="3422" w:type="dxa"/>
            <w:tcBorders>
              <w:left w:val="nil"/>
              <w:right w:val="nil"/>
            </w:tcBorders>
            <w:shd w:val="clear" w:color="auto" w:fill="auto"/>
          </w:tcPr>
          <w:p w14:paraId="023CAFCE" w14:textId="3A722B4A" w:rsidR="00F30D99" w:rsidRPr="00F43A22" w:rsidRDefault="00F30D99" w:rsidP="00F30D99">
            <w:pPr>
              <w:bidi w:val="0"/>
              <w:spacing w:before="120"/>
              <w:jc w:val="both"/>
              <w:rPr>
                <w:rFonts w:ascii="Times New Roman" w:hAnsi="Times New Roman" w:cs="Times New Roman"/>
                <w:sz w:val="20"/>
                <w:szCs w:val="20"/>
              </w:rPr>
            </w:pPr>
            <w:r w:rsidRPr="00F43A22">
              <w:rPr>
                <w:rFonts w:ascii="Times New Roman" w:hAnsi="Times New Roman" w:cs="Times New Roman"/>
                <w:b/>
                <w:bCs/>
                <w:sz w:val="24"/>
                <w:szCs w:val="24"/>
              </w:rPr>
              <w:t>*Corresponding author:</w:t>
            </w:r>
            <w:r w:rsidRPr="00F43A22">
              <w:rPr>
                <w:rFonts w:ascii="Times New Roman" w:hAnsi="Times New Roman" w:cs="Times New Roman"/>
                <w:sz w:val="24"/>
                <w:szCs w:val="24"/>
              </w:rPr>
              <w:t xml:space="preserve"> </w:t>
            </w:r>
          </w:p>
          <w:p w14:paraId="791B37AD" w14:textId="5D2A142A" w:rsidR="00352C01" w:rsidRPr="00C501C8" w:rsidRDefault="00E23564" w:rsidP="00EE496E">
            <w:pPr>
              <w:pStyle w:val="Authornames"/>
            </w:pPr>
            <w:r w:rsidRPr="00E23564">
              <w:t>Mahmoud Rezaei</w:t>
            </w:r>
            <w:r w:rsidR="000F2084" w:rsidRPr="00C501C8">
              <w:t>,</w:t>
            </w:r>
          </w:p>
          <w:p w14:paraId="563A77A9" w14:textId="77293160" w:rsidR="00352C01" w:rsidRDefault="00E23564" w:rsidP="00EE496E">
            <w:pPr>
              <w:pStyle w:val="Affiliation"/>
              <w:spacing w:before="0"/>
            </w:pPr>
            <w:r w:rsidRPr="00E23564">
              <w:t xml:space="preserve">Department of Physiology, Faculty of Medical Sciences, </w:t>
            </w:r>
            <w:proofErr w:type="spellStart"/>
            <w:r w:rsidRPr="00E23564">
              <w:t>Tarbiat</w:t>
            </w:r>
            <w:proofErr w:type="spellEnd"/>
            <w:r w:rsidRPr="00E23564">
              <w:t xml:space="preserve"> </w:t>
            </w:r>
            <w:proofErr w:type="spellStart"/>
            <w:r w:rsidRPr="00E23564">
              <w:t>Modares</w:t>
            </w:r>
            <w:proofErr w:type="spellEnd"/>
            <w:r w:rsidRPr="00E23564">
              <w:t xml:space="preserve"> University, Tehran, Iran</w:t>
            </w:r>
            <w:r>
              <w:t>.</w:t>
            </w:r>
          </w:p>
          <w:p w14:paraId="57E8256B" w14:textId="5E5BE072" w:rsidR="00774794" w:rsidRDefault="00774794" w:rsidP="00EE496E">
            <w:pPr>
              <w:pStyle w:val="Affiliation"/>
              <w:spacing w:before="0"/>
            </w:pPr>
            <w:r w:rsidRPr="00774794">
              <w:t>PO Box: 14115-331</w:t>
            </w:r>
          </w:p>
          <w:p w14:paraId="1C1D76CB" w14:textId="3C90CAB4" w:rsidR="0084097E" w:rsidRPr="00C501C8" w:rsidRDefault="0084097E" w:rsidP="0084097E">
            <w:pPr>
              <w:pStyle w:val="Affiliation"/>
            </w:pPr>
            <w:r w:rsidRPr="0084097E">
              <w:t>m.rezaeii@modares.ac.ir</w:t>
            </w:r>
          </w:p>
          <w:p w14:paraId="6D312323" w14:textId="1A111E72" w:rsidR="00331796" w:rsidRPr="00F43A22" w:rsidRDefault="00E23564" w:rsidP="0084097E">
            <w:pPr>
              <w:pStyle w:val="Affiliation"/>
              <w:spacing w:before="0"/>
              <w:rPr>
                <w:sz w:val="20"/>
                <w:szCs w:val="20"/>
              </w:rPr>
            </w:pPr>
            <w:r w:rsidRPr="0084097E">
              <w:t>ecgmri@yahoo.com</w:t>
            </w:r>
          </w:p>
        </w:tc>
        <w:tc>
          <w:tcPr>
            <w:tcW w:w="6980" w:type="dxa"/>
            <w:vMerge/>
            <w:tcBorders>
              <w:left w:val="nil"/>
              <w:right w:val="nil"/>
            </w:tcBorders>
            <w:shd w:val="clear" w:color="auto" w:fill="auto"/>
          </w:tcPr>
          <w:p w14:paraId="111DE37E"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AC4460" w14:textId="77777777" w:rsidTr="00C501C8">
        <w:trPr>
          <w:trHeight w:val="296"/>
        </w:trPr>
        <w:tc>
          <w:tcPr>
            <w:tcW w:w="3422" w:type="dxa"/>
            <w:tcBorders>
              <w:left w:val="nil"/>
              <w:bottom w:val="single" w:sz="4" w:space="0" w:color="auto"/>
              <w:right w:val="nil"/>
            </w:tcBorders>
          </w:tcPr>
          <w:p w14:paraId="7FA7F5FE" w14:textId="77777777" w:rsidR="00F30D99" w:rsidRDefault="00F30D99" w:rsidP="005E0176">
            <w:pPr>
              <w:pStyle w:val="Default"/>
              <w:jc w:val="both"/>
              <w:rPr>
                <w:rFonts w:ascii="Times New Roman" w:hAnsi="Times New Roman" w:cs="Times New Roman"/>
                <w:b/>
                <w:bCs/>
                <w:color w:val="auto"/>
              </w:rPr>
            </w:pPr>
          </w:p>
          <w:p w14:paraId="46CA0AEC" w14:textId="578AB754" w:rsidR="00CD6135" w:rsidRPr="00CD6135" w:rsidRDefault="00CD6135" w:rsidP="00CD6135">
            <w:pPr>
              <w:rPr>
                <w:lang w:bidi="ar-SA"/>
              </w:rPr>
            </w:pPr>
          </w:p>
        </w:tc>
        <w:tc>
          <w:tcPr>
            <w:tcW w:w="6980" w:type="dxa"/>
            <w:vMerge/>
            <w:tcBorders>
              <w:left w:val="nil"/>
              <w:bottom w:val="single" w:sz="4" w:space="0" w:color="auto"/>
              <w:right w:val="nil"/>
            </w:tcBorders>
            <w:shd w:val="clear" w:color="auto" w:fill="auto"/>
          </w:tcPr>
          <w:p w14:paraId="5011DF31"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0805D2AF" w14:textId="77777777" w:rsidTr="00BC0192">
        <w:trPr>
          <w:trHeight w:val="331"/>
        </w:trPr>
        <w:tc>
          <w:tcPr>
            <w:tcW w:w="10402" w:type="dxa"/>
            <w:gridSpan w:val="2"/>
            <w:tcBorders>
              <w:left w:val="nil"/>
              <w:bottom w:val="nil"/>
              <w:right w:val="nil"/>
            </w:tcBorders>
          </w:tcPr>
          <w:p w14:paraId="63C7EE17"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r w:rsidRPr="00F43A22">
              <w:rPr>
                <w:rFonts w:ascii="TimesNewRomanPS-BoldMT" w:hAnsi="TimesNewRomanPS-BoldMT"/>
                <w:b/>
                <w:bCs/>
                <w:i/>
                <w:iCs/>
                <w:sz w:val="16"/>
                <w:szCs w:val="16"/>
              </w:rPr>
              <w:t>Copyright© 2020, TMU Press. This open-access article is published under the terms of the Creative Commons Attribution-</w:t>
            </w:r>
            <w:proofErr w:type="spellStart"/>
            <w:r w:rsidRPr="00F43A22">
              <w:rPr>
                <w:rFonts w:ascii="TimesNewRomanPS-BoldMT" w:hAnsi="TimesNewRomanPS-BoldMT"/>
                <w:b/>
                <w:bCs/>
                <w:i/>
                <w:iCs/>
                <w:sz w:val="16"/>
                <w:szCs w:val="16"/>
              </w:rPr>
              <w:t>NonCommercial</w:t>
            </w:r>
            <w:proofErr w:type="spellEnd"/>
            <w:r w:rsidRPr="00F43A22">
              <w:rPr>
                <w:b/>
                <w:bCs/>
                <w:i/>
                <w:iCs/>
                <w:sz w:val="16"/>
                <w:szCs w:val="16"/>
              </w:rPr>
              <w:t xml:space="preserve"> </w:t>
            </w:r>
            <w:r w:rsidRPr="00F43A22">
              <w:rPr>
                <w:rFonts w:ascii="TimesNewRomanPS-BoldMT" w:hAnsi="TimesNewRomanPS-BoldMT"/>
                <w:b/>
                <w:bCs/>
                <w:i/>
                <w:iCs/>
                <w:sz w:val="16"/>
                <w:szCs w:val="16"/>
              </w:rPr>
              <w:t>4.0 International License which permits Share (copy and redistribute the material in any medium or format) and Adapt (remix, transform,</w:t>
            </w:r>
            <w:r w:rsidRPr="00F43A22">
              <w:rPr>
                <w:b/>
                <w:bCs/>
                <w:i/>
                <w:iCs/>
                <w:sz w:val="16"/>
                <w:szCs w:val="16"/>
              </w:rPr>
              <w:t xml:space="preserve"> </w:t>
            </w:r>
            <w:r w:rsidRPr="00F43A22">
              <w:rPr>
                <w:rFonts w:ascii="TimesNewRomanPS-BoldMT" w:hAnsi="TimesNewRomanPS-BoldMT"/>
                <w:b/>
                <w:bCs/>
                <w:i/>
                <w:iCs/>
                <w:sz w:val="16"/>
                <w:szCs w:val="16"/>
              </w:rPr>
              <w:t>and build upon the material) under the Attribution-</w:t>
            </w:r>
            <w:proofErr w:type="spellStart"/>
            <w:r w:rsidRPr="00F43A22">
              <w:rPr>
                <w:rFonts w:ascii="TimesNewRomanPS-BoldMT" w:hAnsi="TimesNewRomanPS-BoldMT"/>
                <w:b/>
                <w:bCs/>
                <w:i/>
                <w:iCs/>
                <w:sz w:val="16"/>
                <w:szCs w:val="16"/>
              </w:rPr>
              <w:t>NonCommercial</w:t>
            </w:r>
            <w:proofErr w:type="spellEnd"/>
            <w:r w:rsidRPr="00F43A22">
              <w:rPr>
                <w:rFonts w:ascii="TimesNewRomanPS-BoldMT" w:hAnsi="TimesNewRomanPS-BoldMT"/>
                <w:b/>
                <w:bCs/>
                <w:i/>
                <w:iCs/>
                <w:sz w:val="16"/>
                <w:szCs w:val="16"/>
              </w:rPr>
              <w:t xml:space="preserve"> terms</w:t>
            </w:r>
          </w:p>
        </w:tc>
      </w:tr>
    </w:tbl>
    <w:p w14:paraId="644BE074" w14:textId="03FA036F" w:rsidR="00F30D99" w:rsidRPr="00F43A22" w:rsidRDefault="00F30D99" w:rsidP="00435D63">
      <w:pPr>
        <w:bidi w:val="0"/>
        <w:spacing w:after="0" w:line="240" w:lineRule="auto"/>
        <w:jc w:val="both"/>
        <w:rPr>
          <w:b/>
          <w:bCs/>
          <w:sz w:val="32"/>
          <w:szCs w:val="36"/>
        </w:rPr>
      </w:pPr>
    </w:p>
    <w:p w14:paraId="29626981" w14:textId="77777777" w:rsidR="00F30D99" w:rsidRPr="00F43A22" w:rsidRDefault="00F30D99" w:rsidP="00F30D99">
      <w:pPr>
        <w:bidi w:val="0"/>
        <w:spacing w:after="0" w:line="240" w:lineRule="auto"/>
        <w:jc w:val="both"/>
        <w:rPr>
          <w:b/>
          <w:bCs/>
          <w:sz w:val="32"/>
          <w:szCs w:val="36"/>
        </w:rPr>
        <w:sectPr w:rsidR="00F30D99" w:rsidRPr="00F43A22" w:rsidSect="006A583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850" w:bottom="1440" w:left="850" w:header="850" w:footer="432" w:gutter="0"/>
          <w:pgNumType w:start="32"/>
          <w:cols w:space="720"/>
          <w:titlePg/>
          <w:rtlGutter/>
          <w:docGrid w:linePitch="360"/>
        </w:sectPr>
      </w:pPr>
    </w:p>
    <w:p w14:paraId="74BAC274" w14:textId="601B067C" w:rsidR="00435D63" w:rsidRPr="00F43A22" w:rsidRDefault="00435D63" w:rsidP="00F84239">
      <w:pPr>
        <w:pStyle w:val="NoSpacing"/>
        <w:rPr>
          <w:sz w:val="2"/>
          <w:szCs w:val="2"/>
        </w:rPr>
      </w:pPr>
    </w:p>
    <w:p w14:paraId="07D49E17" w14:textId="3FC3A748" w:rsidR="00435D63" w:rsidRPr="00F43A22" w:rsidRDefault="00435D63" w:rsidP="00F84239">
      <w:pPr>
        <w:pStyle w:val="NoSpacing"/>
        <w:rPr>
          <w:sz w:val="2"/>
          <w:szCs w:val="2"/>
        </w:rPr>
      </w:pPr>
    </w:p>
    <w:p w14:paraId="06F6C36A" w14:textId="59C92716" w:rsidR="00E23564" w:rsidRDefault="00E23564" w:rsidP="00E23564">
      <w:pPr>
        <w:pStyle w:val="Mainheader"/>
        <w:spacing w:before="0"/>
      </w:pPr>
      <w:r>
        <w:t>INTRODUCTION</w:t>
      </w:r>
    </w:p>
    <w:p w14:paraId="61870C89" w14:textId="77777777" w:rsidR="008A40C6" w:rsidRDefault="00E23564" w:rsidP="008A40C6">
      <w:pPr>
        <w:pStyle w:val="Firstparagraph"/>
      </w:pPr>
      <w:r w:rsidRPr="00E23564">
        <w:t xml:space="preserve">In recent decades, despite the introduction of new antiepileptic drugs (AED) to the market, approximately 30% of seizure cases do not respond to drug treatment. Among these cases, nearly 50% are not suitable for surgery due to reasons such as multifocal seizures or primary generalized epilepsy </w:t>
      </w:r>
      <w:sdt>
        <w:sdtPr>
          <w:alias w:val="Don't edit this field"/>
          <w:tag w:val="CitaviPlaceholder#f79afae5-8eb7-4908-96a5-5b9cf04c55be"/>
          <w:id w:val="1686623742"/>
          <w:placeholder>
            <w:docPart w:val="A25E1ABE106F44F996C4BA3F35DCA89D"/>
          </w:placeholder>
        </w:sdtPr>
        <w:sdtContent>
          <w:r w:rsidRPr="00E23564">
            <w:fldChar w:fldCharType="begin"/>
          </w:r>
          <w:r w:rsidRPr="00E23564">
            <w:instrText>ADDIN CitaviPlaceholder{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}</w:instrText>
          </w:r>
          <w:r w:rsidRPr="00E23564">
            <w:fldChar w:fldCharType="separate"/>
          </w:r>
          <w:r w:rsidRPr="00E23564">
            <w:t>(1)</w:t>
          </w:r>
          <w:r w:rsidRPr="00E23564">
            <w:fldChar w:fldCharType="end"/>
          </w:r>
        </w:sdtContent>
      </w:sdt>
      <w:r w:rsidRPr="00E23564">
        <w:t xml:space="preserve">. Additionally, drug therapy and surgery have significant side effects. The existing side effects of antiepileptic drugs are numerous, and they only eliminate seizures in 40% of cases, reducing seizure frequency in the remaining cases </w:t>
      </w:r>
      <w:sdt>
        <w:sdtPr>
          <w:alias w:val="Don't edit this field"/>
          <w:tag w:val="CitaviPlaceholder#ea3a478c-7937-494c-9cc3-ddf65aefa8c2"/>
          <w:id w:val="305751183"/>
          <w:placeholder>
            <w:docPart w:val="A25E1ABE106F44F996C4BA3F35DCA89D"/>
          </w:placeholder>
        </w:sdtPr>
        <w:sdtContent>
          <w:r w:rsidRPr="00E23564">
            <w:fldChar w:fldCharType="begin"/>
          </w:r>
          <w:r w:rsidRPr="00E23564">
            <w:instrText>ADDIN CitaviPlaceholder{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}</w:instrText>
          </w:r>
          <w:r w:rsidRPr="00E23564">
            <w:fldChar w:fldCharType="separate"/>
          </w:r>
          <w:r w:rsidRPr="00E23564">
            <w:t>(2)</w:t>
          </w:r>
          <w:r w:rsidRPr="00E23564">
            <w:fldChar w:fldCharType="end"/>
          </w:r>
        </w:sdtContent>
      </w:sdt>
      <w:r w:rsidRPr="00E23564">
        <w:t>.</w:t>
      </w:r>
    </w:p>
    <w:p w14:paraId="474FA245" w14:textId="64851BC4" w:rsidR="00E23564" w:rsidRPr="00E23564" w:rsidRDefault="00E23564" w:rsidP="008A40C6">
      <w:pPr>
        <w:pStyle w:val="MainText"/>
      </w:pPr>
      <w:r w:rsidRPr="00E23564">
        <w:t xml:space="preserve">Therefore, it is </w:t>
      </w:r>
      <w:r w:rsidRPr="00E23564">
        <w:rPr>
          <w:rStyle w:val="MainTextChar"/>
        </w:rPr>
        <w:t xml:space="preserve">essential to develop new therapeutic approaches for patients with epilepsy. Over the past two decades, the use of electrical currents has become a popular treatment strategy. Electrotherapy dates back to 46 AD when a Romanian physician named Scribonius </w:t>
      </w:r>
      <w:proofErr w:type="spellStart"/>
      <w:r w:rsidRPr="00E23564">
        <w:rPr>
          <w:rStyle w:val="MainTextChar"/>
        </w:rPr>
        <w:t>Largus</w:t>
      </w:r>
      <w:proofErr w:type="spellEnd"/>
      <w:r w:rsidRPr="00E23564">
        <w:rPr>
          <w:rStyle w:val="MainTextChar"/>
        </w:rPr>
        <w:t xml:space="preserve"> used electric fish (specifically the black torpedo </w:t>
      </w:r>
      <w:r w:rsidRPr="00E23564">
        <w:rPr>
          <w:rStyle w:val="MainTextChar"/>
        </w:rPr>
        <w:t xml:space="preserve">fish, which produces electricity) to treat patients with headaches, resulting in symptom improvement </w:t>
      </w:r>
      <w:sdt>
        <w:sdtPr>
          <w:rPr>
            <w:rStyle w:val="MainTextChar"/>
          </w:rPr>
          <w:alias w:val="Don't edit this field"/>
          <w:tag w:val="CitaviPlaceholder#253cd20d-730a-4f8d-ade1-fae2495a0cca"/>
          <w:id w:val="1028611172"/>
          <w:placeholder>
            <w:docPart w:val="A25E1ABE106F44F996C4BA3F35DCA89D"/>
          </w:placeholder>
        </w:sdtPr>
        <w:sdtContent>
          <w:r w:rsidRPr="00E23564">
            <w:rPr>
              <w:rStyle w:val="MainTextChar"/>
            </w:rPr>
            <w:fldChar w:fldCharType="begin"/>
          </w:r>
          <w:r w:rsidRPr="00E23564">
            <w:rPr>
              <w:rStyle w:val="MainTextChar"/>
            </w:rPr>
            <w:instrText>ADDIN CitaviPlaceholder{eyIkaWQiOiIxIiwiRW50cmllcyI6W3siJGlkIjoiMiIsIklkIjoiMjFjY2JkYTgtMzEwOS00MGE4LTk0Y2QtOTg2OWQwNWJiNWEz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MjUzY2QyMGQtNzMwYS00ZjhkLWFkZTEtZmFlMjQ5NWEwY2NhIiwiVGV4dCI6IigzKSIsIldBSVZlcnNpb24iOiI2LjMuMC4wIn0=}</w:instrText>
          </w:r>
          <w:r w:rsidRPr="00E23564">
            <w:rPr>
              <w:rStyle w:val="MainTextChar"/>
            </w:rPr>
            <w:fldChar w:fldCharType="separate"/>
          </w:r>
          <w:r w:rsidRPr="00E23564">
            <w:rPr>
              <w:rStyle w:val="MainTextChar"/>
            </w:rPr>
            <w:t>(3)</w:t>
          </w:r>
          <w:r w:rsidRPr="00E23564">
            <w:rPr>
              <w:rStyle w:val="MainTextChar"/>
            </w:rPr>
            <w:fldChar w:fldCharType="end"/>
          </w:r>
        </w:sdtContent>
      </w:sdt>
      <w:r w:rsidRPr="00E23564">
        <w:t>.</w:t>
      </w:r>
    </w:p>
    <w:p w14:paraId="55110B21" w14:textId="77777777" w:rsidR="00E23564" w:rsidRPr="00E23564" w:rsidRDefault="00E23564" w:rsidP="00E23564">
      <w:pPr>
        <w:pStyle w:val="Mainheader"/>
      </w:pPr>
      <w:r w:rsidRPr="00E23564">
        <w:t>Application of Electrotherapy in Epilepsy Treatment</w:t>
      </w:r>
    </w:p>
    <w:p w14:paraId="09E4D792" w14:textId="77777777" w:rsidR="00E23564" w:rsidRPr="00E23564" w:rsidRDefault="00E23564" w:rsidP="008A40C6">
      <w:pPr>
        <w:pStyle w:val="Firstparagraph"/>
      </w:pPr>
      <w:r w:rsidRPr="00E23564">
        <w:t xml:space="preserve">Important brain regions targeted for epilepsy treatment in both humans and animals using electrodes include the anterior and central thalamic nuclei, hippocampus, amygdala, substantia nigra, locus coeruleus, cerebellum, subthalamic nuclei, and cortical epileptic foci </w:t>
      </w:r>
      <w:sdt>
        <w:sdtPr>
          <w:alias w:val="Don't edit this field"/>
          <w:tag w:val="CitaviPlaceholder#4f5feeb0-f6a5-4615-8b6b-91578dc5528f"/>
          <w:id w:val="151496901"/>
          <w:placeholder>
            <w:docPart w:val="A25E1ABE106F44F996C4BA3F35DCA89D"/>
          </w:placeholder>
        </w:sdtPr>
        <w:sdtContent>
          <w:r w:rsidRPr="00E23564">
            <w:fldChar w:fldCharType="begin"/>
          </w:r>
          <w:r w:rsidRPr="00E23564">
            <w:instrText>ADDIN CitaviPlaceholder{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}</w:instrText>
          </w:r>
          <w:r w:rsidRPr="00E23564">
            <w:fldChar w:fldCharType="separate"/>
          </w:r>
          <w:r w:rsidRPr="00E23564">
            <w:t>(1)</w:t>
          </w:r>
          <w:r w:rsidRPr="00E23564">
            <w:fldChar w:fldCharType="end"/>
          </w:r>
        </w:sdtContent>
      </w:sdt>
      <w:r w:rsidRPr="00E23564">
        <w:t>.</w:t>
      </w:r>
    </w:p>
    <w:p w14:paraId="2B2EA2B4" w14:textId="77777777" w:rsidR="00E23564" w:rsidRPr="00E23564" w:rsidRDefault="00E23564" w:rsidP="008A40C6">
      <w:pPr>
        <w:pStyle w:val="MainText"/>
      </w:pPr>
      <w:r w:rsidRPr="00E23564">
        <w:t xml:space="preserve">The thalamus establishes extensive connections with the cerebral cortex, and the cerebellum primarily has inhibitory outputs. Stimulation of these regions leads to antiepileptic effects </w:t>
      </w:r>
      <w:sdt>
        <w:sdtPr>
          <w:alias w:val="Don't edit this field"/>
          <w:tag w:val="CitaviPlaceholder#b39429d3-8249-4ca8-80ce-3be4be8c0495"/>
          <w:id w:val="-396588350"/>
          <w:placeholder>
            <w:docPart w:val="A25E1ABE106F44F996C4BA3F35DCA89D"/>
          </w:placeholder>
        </w:sdtPr>
        <w:sdtContent>
          <w:r w:rsidRPr="00E23564">
            <w:fldChar w:fldCharType="begin"/>
          </w:r>
          <w:r w:rsidRPr="00E23564">
            <w:instrText>ADDIN CitaviPlaceholder{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}</w:instrText>
          </w:r>
          <w:r w:rsidRPr="00E23564">
            <w:fldChar w:fldCharType="separate"/>
          </w:r>
          <w:r w:rsidRPr="00E23564">
            <w:t>(1)</w:t>
          </w:r>
          <w:r w:rsidRPr="00E23564">
            <w:fldChar w:fldCharType="end"/>
          </w:r>
        </w:sdtContent>
      </w:sdt>
      <w:r w:rsidRPr="00E23564">
        <w:t xml:space="preserve">. The locus coeruleus sends abundant projections to various brain areas, modulating their activity through noradrenergic signaling </w:t>
      </w:r>
      <w:sdt>
        <w:sdtPr>
          <w:alias w:val="Don't edit this field"/>
          <w:tag w:val="CitaviPlaceholder#e7c91fa9-5553-47f4-ae6e-4c36b891c413"/>
          <w:id w:val="636618565"/>
          <w:placeholder>
            <w:docPart w:val="A25E1ABE106F44F996C4BA3F35DCA89D"/>
          </w:placeholder>
        </w:sdtPr>
        <w:sdtContent>
          <w:r w:rsidRPr="00E23564">
            <w:fldChar w:fldCharType="begin"/>
          </w:r>
          <w:r w:rsidRPr="00E23564">
            <w:instrText>ADDIN CitaviPlaceholder{eyIkaWQiOiIxIiwiRW50cmllcyI6W3siJGlkIjoiMiIsIklkIjoiNmI2NzM4NzMtNGY1My00ZjMzLTk3M2YtYmU1M2E5MDhhOTE4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ZTdjOTFmYTktNTU1My00N2Y0LWFlNmUtNGMzNmI4OTFjNDEzIiwiVGV4dCI6IigzKSIsIldBSVZlcnNpb24iOiI2LjMuMC4wIn0=}</w:instrText>
          </w:r>
          <w:r w:rsidRPr="00E23564">
            <w:fldChar w:fldCharType="separate"/>
          </w:r>
          <w:r w:rsidRPr="00E23564">
            <w:t>(3)</w:t>
          </w:r>
          <w:r w:rsidRPr="00E23564">
            <w:fldChar w:fldCharType="end"/>
          </w:r>
        </w:sdtContent>
      </w:sdt>
      <w:r w:rsidRPr="00E23564">
        <w:t xml:space="preserve">. Inhibiting subthalamic nuclei and the substantia </w:t>
      </w:r>
      <w:r w:rsidRPr="00E23564">
        <w:lastRenderedPageBreak/>
        <w:t xml:space="preserve">nigra results in increased activity of upper motor neurons in the posterior part of the midbrain, which also sends numerous inhibitory projections to the cerebral cortex </w:t>
      </w:r>
      <w:sdt>
        <w:sdtPr>
          <w:alias w:val="Don't edit this field"/>
          <w:tag w:val="CitaviPlaceholder#43af463a-b79c-481e-852d-818351fc5e73"/>
          <w:id w:val="2041474201"/>
          <w:placeholder>
            <w:docPart w:val="A25E1ABE106F44F996C4BA3F35DCA89D"/>
          </w:placeholder>
        </w:sdtPr>
        <w:sdtContent>
          <w:r w:rsidRPr="00E23564">
            <w:fldChar w:fldCharType="begin"/>
          </w:r>
          <w:r w:rsidRPr="00E23564">
            <w:instrText>ADDIN CitaviPlaceholder{eyIkaWQiOiIxIiwiRW50cmllcyI6W3siJGlkIjoiMiIsIklkIjoiZGFhNDQzNGItNmIyYS00NTc4LTkwNWMtZDQ4NzM2ODg2NzFi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NDNhZjQ2M2EtYjc5Yy00ODFlLTg1MmQtODE4MzUxZmM1ZTczIiwiVGV4dCI6IigzKSIsIldBSVZlcnNpb24iOiI2LjMuMC4wIn0=}</w:instrText>
          </w:r>
          <w:r w:rsidRPr="00E23564">
            <w:fldChar w:fldCharType="separate"/>
          </w:r>
          <w:r w:rsidRPr="00E23564">
            <w:t>(3)</w:t>
          </w:r>
          <w:r w:rsidRPr="00E23564">
            <w:fldChar w:fldCharType="end"/>
          </w:r>
        </w:sdtContent>
      </w:sdt>
      <w:r w:rsidRPr="00E23564">
        <w:t xml:space="preserve">. One crucial circuit in the limbic system related to seizure generation is the Papez circuit. It starts from the entorhinal cortex, reaches the mammillary body in the hypothalamus, and then returns to the anterior thalamic nuclei and, via the cingulate gyrus pathway, back to the entorhinal cortex. Stimulation of the anterior thalamic nuclei disrupts this circuit and produces antiepileptic effects </w:t>
      </w:r>
      <w:sdt>
        <w:sdtPr>
          <w:alias w:val="Don't edit this field"/>
          <w:tag w:val="CitaviPlaceholder#f54a3772-d23e-432e-8cb6-c6b4140ca0a5"/>
          <w:id w:val="1749843823"/>
          <w:placeholder>
            <w:docPart w:val="A25E1ABE106F44F996C4BA3F35DCA89D"/>
          </w:placeholder>
        </w:sdtPr>
        <w:sdtContent>
          <w:r w:rsidRPr="00E23564">
            <w:fldChar w:fldCharType="begin"/>
          </w:r>
          <w:r w:rsidRPr="00E23564">
            <w:instrText>ADDIN CitaviPlaceholder{eyIkaWQiOiIxIiwiRW50cmllcyI6W3siJGlkIjoiMiIsIklkIjoiODlhYzMzM2EtNTc5Yi00MDZmLWI5ZDEtYjM4OGYwZDc2NTQ1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ZjU0YTM3NzItZDIzZS00MzJlLThjYjYtYzZiNDE0MGNhMGE1IiwiVGV4dCI6IigzKSIsIldBSVZlcnNpb24iOiI2LjMuMC4wIn0=}</w:instrText>
          </w:r>
          <w:r w:rsidRPr="00E23564">
            <w:fldChar w:fldCharType="separate"/>
          </w:r>
          <w:r w:rsidRPr="00E23564">
            <w:t>(3)</w:t>
          </w:r>
          <w:r w:rsidRPr="00E23564">
            <w:fldChar w:fldCharType="end"/>
          </w:r>
        </w:sdtContent>
      </w:sdt>
      <w:r w:rsidRPr="00E23564">
        <w:t xml:space="preserve">. </w:t>
      </w:r>
      <w:proofErr w:type="spellStart"/>
      <w:r w:rsidRPr="00E23564">
        <w:t>Vagus</w:t>
      </w:r>
      <w:proofErr w:type="spellEnd"/>
      <w:r w:rsidRPr="00E23564">
        <w:t xml:space="preserve"> nerve stimulation, due to its extensive inputs to the thalamus, activates inhibitory nerve fibers projecting to the cerebral cortex </w:t>
      </w:r>
      <w:sdt>
        <w:sdtPr>
          <w:alias w:val="Don't edit this field"/>
          <w:tag w:val="CitaviPlaceholder#e625b4b4-6c49-4a8c-a604-f7fad3da38c0"/>
          <w:id w:val="-1856561147"/>
          <w:placeholder>
            <w:docPart w:val="A25E1ABE106F44F996C4BA3F35DCA89D"/>
          </w:placeholder>
        </w:sdtPr>
        <w:sdtContent>
          <w:r w:rsidRPr="00E23564">
            <w:fldChar w:fldCharType="begin"/>
          </w:r>
          <w:r w:rsidRPr="00E23564">
            <w:instrText>ADDIN CitaviPlaceholder{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}</w:instrText>
          </w:r>
          <w:r w:rsidRPr="00E23564">
            <w:fldChar w:fldCharType="separate"/>
          </w:r>
          <w:r w:rsidRPr="00E23564">
            <w:t>(1)</w:t>
          </w:r>
          <w:r w:rsidRPr="00E23564">
            <w:fldChar w:fldCharType="end"/>
          </w:r>
        </w:sdtContent>
      </w:sdt>
      <w:r w:rsidRPr="00E23564">
        <w:t>.</w:t>
      </w:r>
    </w:p>
    <w:p w14:paraId="3724A2BE" w14:textId="77777777" w:rsidR="00E23564" w:rsidRPr="00E23564" w:rsidRDefault="00E23564" w:rsidP="008A40C6">
      <w:pPr>
        <w:pStyle w:val="MainText"/>
      </w:pPr>
      <w:r w:rsidRPr="00E23564">
        <w:t xml:space="preserve">In electrical stimulation of the mentioned brain regions, high frequencies (typically between 50 and 200 Hz) are commonly used, reducing seizure occurrence and interictal spikes </w:t>
      </w:r>
      <w:sdt>
        <w:sdtPr>
          <w:alias w:val="Don't edit this field"/>
          <w:tag w:val="CitaviPlaceholder#74760823-df6c-42c2-8fe4-1a64472aa50e"/>
          <w:id w:val="-42907608"/>
          <w:placeholder>
            <w:docPart w:val="A25E1ABE106F44F996C4BA3F35DCA89D"/>
          </w:placeholder>
        </w:sdtPr>
        <w:sdtContent>
          <w:r w:rsidRPr="00E23564">
            <w:fldChar w:fldCharType="begin"/>
          </w:r>
          <w:r w:rsidRPr="00E23564">
            <w:instrText>ADDIN CitaviPlaceholder{eyIkaWQiOiIxIiwiRW50cmllcyI6W3siJGlkIjoiMiIsIklkIjoiNzk1ZGMwYmItZGNmYS00ZGU0LWExOTktY2Y0NGI5ZjIwM2E1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NzQ3NjA4MjMtZGY2Yy00MmMyLThmZTQtMWE2NDQ3MmFhNTBlIiwiVGV4dCI6IigzKSIsIldBSVZlcnNpb24iOiI2LjMuMC4wIn0=}</w:instrText>
          </w:r>
          <w:r w:rsidRPr="00E23564">
            <w:fldChar w:fldCharType="separate"/>
          </w:r>
          <w:r w:rsidRPr="00E23564">
            <w:t>(3)</w:t>
          </w:r>
          <w:r w:rsidRPr="00E23564">
            <w:fldChar w:fldCharType="end"/>
          </w:r>
        </w:sdtContent>
      </w:sdt>
      <w:r w:rsidRPr="00E23564">
        <w:t xml:space="preserve">. However, low-frequency electrical stimulation has also shown significant effects on reducing neuronal activity in various studies </w:t>
      </w:r>
      <w:sdt>
        <w:sdtPr>
          <w:alias w:val="Don't edit this field"/>
          <w:tag w:val="CitaviPlaceholder#4bb72754-f343-4d5c-9de8-7e67553c59c4"/>
          <w:id w:val="234901338"/>
          <w:placeholder>
            <w:docPart w:val="A25E1ABE106F44F996C4BA3F35DCA89D"/>
          </w:placeholder>
        </w:sdtPr>
        <w:sdtContent>
          <w:r w:rsidRPr="00E23564">
            <w:fldChar w:fldCharType="begin"/>
          </w:r>
          <w:r w:rsidRPr="00E23564">
            <w:instrText>ADDIN CitaviPlaceholder{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QpIn1dfSwiVGFnIjoiQ2l0YXZpUGxhY2Vob2xkZXIjNGJiNzI3NTQtZjM0My00ZDVjLTlkZTgtN2U2NzU1M2M1OWM0IiwiVGV4dCI6Iig0KSIsIldBSVZlcnNpb24iOiI2LjMuMC4wIn0=}</w:instrText>
          </w:r>
          <w:r w:rsidRPr="00E23564">
            <w:fldChar w:fldCharType="separate"/>
          </w:r>
          <w:r w:rsidRPr="00E23564">
            <w:t>(4)</w:t>
          </w:r>
          <w:r w:rsidRPr="00E23564">
            <w:fldChar w:fldCharType="end"/>
          </w:r>
        </w:sdtContent>
      </w:sdt>
      <w:r w:rsidRPr="00E23564">
        <w:t>.</w:t>
      </w:r>
    </w:p>
    <w:p w14:paraId="13841437" w14:textId="77777777" w:rsidR="00E23564" w:rsidRPr="00E23564" w:rsidRDefault="00E23564" w:rsidP="008A40C6">
      <w:pPr>
        <w:pStyle w:val="MainText"/>
      </w:pPr>
      <w:r w:rsidRPr="00E23564">
        <w:t xml:space="preserve">For seizure control, electrical stimulation is generally used in two ways: 1) targeting brain regions that affect cortical excitability and seizure threshold, and 2) direct stimulation of epileptic foci. Types of electrical stimulation used for seizure suppression include deep brain stimulation with both high and low frequencies, </w:t>
      </w:r>
      <w:proofErr w:type="spellStart"/>
      <w:r w:rsidRPr="00E23564">
        <w:t>vagus</w:t>
      </w:r>
      <w:proofErr w:type="spellEnd"/>
      <w:r w:rsidRPr="00E23564">
        <w:t xml:space="preserve"> nerve stimulation, seizure-inducing electrical stimulation, and transcranial magnetic stimulation </w:t>
      </w:r>
      <w:sdt>
        <w:sdtPr>
          <w:alias w:val="Don't edit this field"/>
          <w:tag w:val="CitaviPlaceholder#87929eb9-4f44-4dba-87b1-3663b96a9c7b"/>
          <w:id w:val="-1235925537"/>
          <w:placeholder>
            <w:docPart w:val="A25E1ABE106F44F996C4BA3F35DCA89D"/>
          </w:placeholder>
        </w:sdtPr>
        <w:sdtContent>
          <w:r w:rsidRPr="00E23564">
            <w:fldChar w:fldCharType="begin"/>
          </w:r>
          <w:r w:rsidRPr="00E23564">
            <w:instrText>ADDIN CitaviPlaceholder{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}</w:instrText>
          </w:r>
          <w:r w:rsidRPr="00E23564">
            <w:fldChar w:fldCharType="separate"/>
          </w:r>
          <w:r w:rsidRPr="00E23564">
            <w:t>(5–9)</w:t>
          </w:r>
          <w:r w:rsidRPr="00E23564">
            <w:fldChar w:fldCharType="end"/>
          </w:r>
        </w:sdtContent>
      </w:sdt>
      <w:r w:rsidRPr="00E23564">
        <w:t>.</w:t>
      </w:r>
    </w:p>
    <w:p w14:paraId="4D083681" w14:textId="77777777" w:rsidR="00E23564" w:rsidRPr="00E23564" w:rsidRDefault="00E23564" w:rsidP="00E23564">
      <w:pPr>
        <w:pStyle w:val="Mainheader"/>
      </w:pPr>
      <w:r w:rsidRPr="00E23564">
        <w:t>Low-Frequency Electrical Stimulation</w:t>
      </w:r>
    </w:p>
    <w:p w14:paraId="4F1FD95D" w14:textId="77777777" w:rsidR="00E23564" w:rsidRPr="00E23564" w:rsidRDefault="00E23564" w:rsidP="00E23564">
      <w:pPr>
        <w:pStyle w:val="Firstparagraph"/>
      </w:pPr>
      <w:r w:rsidRPr="00E23564">
        <w:t xml:space="preserve">Electrotherapy using low-frequency stimulation (LFS) has antiepileptic effects in patients with epilepsy </w:t>
      </w:r>
      <w:sdt>
        <w:sdtPr>
          <w:alias w:val="Don't edit this field"/>
          <w:tag w:val="CitaviPlaceholder#8730513c-96bd-4733-9b12-3321be4d2988"/>
          <w:id w:val="1131055760"/>
          <w:placeholder>
            <w:docPart w:val="A25E1ABE106F44F996C4BA3F35DCA89D"/>
          </w:placeholder>
        </w:sdtPr>
        <w:sdtContent>
          <w:r w:rsidRPr="00E23564">
            <w:fldChar w:fldCharType="begin"/>
          </w:r>
          <w:r w:rsidRPr="00E23564">
            <w:instrText>ADDIN CitaviPlaceholder{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}</w:instrText>
          </w:r>
          <w:r w:rsidRPr="00E23564">
            <w:fldChar w:fldCharType="separate"/>
          </w:r>
          <w:r w:rsidRPr="00E23564">
            <w:t>(4, 3, 10)</w:t>
          </w:r>
          <w:r w:rsidRPr="00E23564">
            <w:fldChar w:fldCharType="end"/>
          </w:r>
        </w:sdtContent>
      </w:sdt>
      <w:r w:rsidRPr="00E23564">
        <w:t xml:space="preserve">. In laboratory models, hippocampal or </w:t>
      </w:r>
      <w:proofErr w:type="spellStart"/>
      <w:r w:rsidRPr="00E23564">
        <w:t>perforant</w:t>
      </w:r>
      <w:proofErr w:type="spellEnd"/>
      <w:r w:rsidRPr="00E23564">
        <w:t xml:space="preserve"> path electrical stimulation at frequencies of 1 or 50 Hz for 2 hours reduced interictal events, but it did not affect spontaneous seizures </w:t>
      </w:r>
      <w:sdt>
        <w:sdtPr>
          <w:alias w:val="Don't edit this field"/>
          <w:tag w:val="CitaviPlaceholder#28f80945-366e-47ee-8043-036f740b1088"/>
          <w:id w:val="383848549"/>
          <w:placeholder>
            <w:docPart w:val="A25E1ABE106F44F996C4BA3F35DCA89D"/>
          </w:placeholder>
        </w:sdtPr>
        <w:sdtContent>
          <w:r w:rsidRPr="00E23564">
            <w:fldChar w:fldCharType="begin"/>
          </w:r>
          <w:r w:rsidRPr="00E23564">
            <w:instrText>ADDIN CitaviPlaceholder{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}</w:instrText>
          </w:r>
          <w:r w:rsidRPr="00E23564">
            <w:fldChar w:fldCharType="separate"/>
          </w:r>
          <w:r w:rsidRPr="00E23564">
            <w:t>(11)</w:t>
          </w:r>
          <w:r w:rsidRPr="00E23564">
            <w:fldChar w:fldCharType="end"/>
          </w:r>
        </w:sdtContent>
      </w:sdt>
      <w:r w:rsidRPr="00E23564">
        <w:t xml:space="preserve">. Stimulation of the mammillary body at 4–6 Hz decreased interictal spikes and stopped focal seizures </w:t>
      </w:r>
      <w:sdt>
        <w:sdtPr>
          <w:alias w:val="Don't edit this field"/>
          <w:tag w:val="CitaviPlaceholder#2a644750-9b06-4404-a3e7-a9575b7587bc"/>
          <w:id w:val="-1153291751"/>
          <w:placeholder>
            <w:docPart w:val="A25E1ABE106F44F996C4BA3F35DCA89D"/>
          </w:placeholder>
        </w:sdtPr>
        <w:sdtContent>
          <w:r w:rsidRPr="00E23564">
            <w:fldChar w:fldCharType="begin"/>
          </w:r>
          <w:r w:rsidRPr="00E23564">
            <w:instrText>ADDIN CitaviPlaceholder{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MpIn1dfSwiVGFnIjoiQ2l0YXZpUGxhY2Vob2xkZXIjMmE2NDQ3NTAtOWIwNi00NDA0LWEzZTctYTk1NzViNzU4N2JjIiwiVGV4dCI6IigzKSIsIldBSVZlcnNpb24iOiI2LjMuMC4wIn0=}</w:instrText>
          </w:r>
          <w:r w:rsidRPr="00E23564">
            <w:fldChar w:fldCharType="separate"/>
          </w:r>
          <w:r w:rsidRPr="00E23564">
            <w:t>(3)</w:t>
          </w:r>
          <w:r w:rsidRPr="00E23564">
            <w:fldChar w:fldCharType="end"/>
          </w:r>
        </w:sdtContent>
      </w:sdt>
      <w:r w:rsidRPr="00E23564">
        <w:t xml:space="preserve">. Low-frequency electrical stimulation in the lateral habenula suppressed seizures in three in vitro models of hippocampal epilepsy (models involving 4-aminopyridine, high-potassium, and magnesium-free conditions) </w:t>
      </w:r>
      <w:sdt>
        <w:sdtPr>
          <w:alias w:val="Don't edit this field"/>
          <w:tag w:val="CitaviPlaceholder#9a599c4a-feb8-46dd-87ed-61881e121922"/>
          <w:id w:val="112727262"/>
          <w:placeholder>
            <w:docPart w:val="A25E1ABE106F44F996C4BA3F35DCA89D"/>
          </w:placeholder>
        </w:sdtPr>
        <w:sdtContent>
          <w:r w:rsidRPr="00E23564">
            <w:fldChar w:fldCharType="begin"/>
          </w:r>
          <w:r w:rsidRPr="00E23564">
            <w:instrText>ADDIN CitaviPlaceholder{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}</w:instrText>
          </w:r>
          <w:r w:rsidRPr="00E23564">
            <w:fldChar w:fldCharType="separate"/>
          </w:r>
          <w:r w:rsidRPr="00E23564">
            <w:t>(7)</w:t>
          </w:r>
          <w:r w:rsidRPr="00E23564">
            <w:fldChar w:fldCharType="end"/>
          </w:r>
        </w:sdtContent>
      </w:sdt>
      <w:r w:rsidRPr="00E23564">
        <w:t>.</w:t>
      </w:r>
    </w:p>
    <w:p w14:paraId="13E2B136" w14:textId="77777777" w:rsidR="00E23564" w:rsidRPr="00E23564" w:rsidRDefault="00E23564" w:rsidP="008A40C6">
      <w:pPr>
        <w:pStyle w:val="Firstparagraph"/>
        <w:ind w:firstLine="288"/>
      </w:pPr>
      <w:r w:rsidRPr="00E23564">
        <w:t xml:space="preserve">The reduction in spike activity </w:t>
      </w:r>
      <w:r w:rsidRPr="00E23564">
        <w:rPr>
          <w:rStyle w:val="MainTextChar"/>
        </w:rPr>
        <w:t xml:space="preserve">due to low-frequency electrical stimulation suggests modulation of synaptic activity. Reports indicate that changes in synaptic activity resulting from electrical stimulation tend to weaken excitatory movements </w:t>
      </w:r>
      <w:sdt>
        <w:sdtPr>
          <w:rPr>
            <w:rStyle w:val="MainTextChar"/>
          </w:rPr>
          <w:alias w:val="Don't edit this field"/>
          <w:tag w:val="CitaviPlaceholder#4d3788ce-e49b-4d3b-8674-58f67b2a43e0"/>
          <w:id w:val="-1825807438"/>
          <w:placeholder>
            <w:docPart w:val="A25E1ABE106F44F996C4BA3F35DCA89D"/>
          </w:placeholder>
        </w:sdtPr>
        <w:sdtContent>
          <w:r w:rsidRPr="00E23564">
            <w:rPr>
              <w:rStyle w:val="MainTextChar"/>
            </w:rPr>
            <w:fldChar w:fldCharType="begin"/>
          </w:r>
          <w:r w:rsidRPr="00E23564">
            <w:rPr>
              <w:rStyle w:val="MainTextChar"/>
            </w:rPr>
            <w:instrText>ADDIN CitaviPlaceholder{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QpIn1dfSwiVGFnIjoiQ2l0YXZpUGxhY2Vob2xkZXIjNGQzNzg4Y2UtZTQ5Yi00ZDNiLTg2NzQtNThmNjdiMmE0M2UwIiwiVGV4dCI6Iig0KSIsIldBSVZlcnNpb24iOiI2LjMuMC4wIn0=}</w:instrText>
          </w:r>
          <w:r w:rsidRPr="00E23564">
            <w:rPr>
              <w:rStyle w:val="MainTextChar"/>
            </w:rPr>
            <w:fldChar w:fldCharType="separate"/>
          </w:r>
          <w:r w:rsidRPr="00E23564">
            <w:rPr>
              <w:rStyle w:val="MainTextChar"/>
            </w:rPr>
            <w:t>(4)</w:t>
          </w:r>
          <w:r w:rsidRPr="00E23564">
            <w:rPr>
              <w:rStyle w:val="MainTextChar"/>
            </w:rPr>
            <w:fldChar w:fldCharType="end"/>
          </w:r>
        </w:sdtContent>
      </w:sdt>
      <w:r w:rsidRPr="00E23564">
        <w:rPr>
          <w:rStyle w:val="MainTextChar"/>
        </w:rPr>
        <w:t>. Another method,</w:t>
      </w:r>
      <w:r w:rsidRPr="00E23564">
        <w:t xml:space="preserve"> transcranial magnetic stimulation, has been used for epilepsy treatment. Notably, the best antiepileptic effects were observed at a frequency of 1 Hz </w:t>
      </w:r>
      <w:sdt>
        <w:sdtPr>
          <w:alias w:val="Don't edit this field"/>
          <w:tag w:val="CitaviPlaceholder#fcff0f33-981a-4886-bfb6-5238f1b67234"/>
          <w:id w:val="-632937632"/>
          <w:placeholder>
            <w:docPart w:val="A25E1ABE106F44F996C4BA3F35DCA89D"/>
          </w:placeholder>
        </w:sdtPr>
        <w:sdtContent>
          <w:r w:rsidRPr="00E23564">
            <w:fldChar w:fldCharType="begin"/>
          </w:r>
          <w:r w:rsidRPr="00E23564">
            <w:instrText>ADDIN CitaviPlaceholder{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}</w:instrText>
          </w:r>
          <w:r w:rsidRPr="00E23564">
            <w:fldChar w:fldCharType="separate"/>
          </w:r>
          <w:r w:rsidRPr="00E23564">
            <w:t>(12)</w:t>
          </w:r>
          <w:r w:rsidRPr="00E23564">
            <w:fldChar w:fldCharType="end"/>
          </w:r>
        </w:sdtContent>
      </w:sdt>
      <w:r w:rsidRPr="00E23564">
        <w:t>.</w:t>
      </w:r>
    </w:p>
    <w:p w14:paraId="7AB511B9" w14:textId="77777777" w:rsidR="00E23564" w:rsidRPr="00E23564" w:rsidRDefault="00E23564" w:rsidP="00E23564">
      <w:pPr>
        <w:pStyle w:val="Mainheader"/>
      </w:pPr>
      <w:r w:rsidRPr="00E23564">
        <w:t>High-Frequency Electrical Stimulation</w:t>
      </w:r>
    </w:p>
    <w:p w14:paraId="35550716" w14:textId="5AF1B541" w:rsidR="00E23564" w:rsidRPr="00E23564" w:rsidRDefault="00E23564" w:rsidP="00E23564">
      <w:pPr>
        <w:pStyle w:val="Firstparagraph"/>
      </w:pPr>
      <w:r w:rsidRPr="00E23564">
        <w:t xml:space="preserve">In addition to LFS, high-frequency electrical stimulation can also have antiepileptic effects. In animal models of kindling, HFS (high-frequency stimulation) at 130 Hz increases the threshold and reduces the subsequent discharge duration </w:t>
      </w:r>
      <w:sdt>
        <w:sdtPr>
          <w:alias w:val="Don't edit this field"/>
          <w:tag w:val="CitaviPlaceholder#7135171e-d372-4049-b0c2-79fdde9f645b"/>
          <w:id w:val="2007625160"/>
          <w:placeholder>
            <w:docPart w:val="A25E1ABE106F44F996C4BA3F35DCA89D"/>
          </w:placeholder>
        </w:sdtPr>
        <w:sdtContent>
          <w:r w:rsidRPr="00E23564">
            <w:fldChar w:fldCharType="begin"/>
          </w:r>
          <w:r w:rsidRPr="00E23564">
            <w:instrText>ADDIN CitaviPlaceholder{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}</w:instrText>
          </w:r>
          <w:r w:rsidRPr="00E23564">
            <w:fldChar w:fldCharType="separate"/>
          </w:r>
          <w:r w:rsidRPr="00E23564">
            <w:t>(13, 14)</w:t>
          </w:r>
          <w:r w:rsidRPr="00E23564">
            <w:fldChar w:fldCharType="end"/>
          </w:r>
        </w:sdtContent>
      </w:sdt>
      <w:r w:rsidRPr="00E23564">
        <w:t xml:space="preserve">. </w:t>
      </w:r>
      <w:proofErr w:type="spellStart"/>
      <w:r w:rsidRPr="00E23564">
        <w:t>rTMS</w:t>
      </w:r>
      <w:proofErr w:type="spellEnd"/>
      <w:r w:rsidRPr="00E23564">
        <w:t xml:space="preserve"> (repetitive transcranial magnetic stimulation) at 20 Hz improves the post-discharge threshold by 55% compared to the control group </w:t>
      </w:r>
      <w:sdt>
        <w:sdtPr>
          <w:alias w:val="Don't edit this field"/>
          <w:tag w:val="CitaviPlaceholder#8a6b0148-8b87-4e63-89ac-d255e4d7f07d"/>
          <w:id w:val="1908181184"/>
          <w:placeholder>
            <w:docPart w:val="A25E1ABE106F44F996C4BA3F35DCA89D"/>
          </w:placeholder>
        </w:sdtPr>
        <w:sdtContent>
          <w:r w:rsidRPr="00E23564">
            <w:fldChar w:fldCharType="begin"/>
          </w:r>
          <w:r w:rsidRPr="00E23564">
            <w:instrText>ADDIN CitaviPlaceholder{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}</w:instrText>
          </w:r>
          <w:r w:rsidRPr="00E23564">
            <w:fldChar w:fldCharType="separate"/>
          </w:r>
          <w:r w:rsidRPr="00E23564">
            <w:t>(15)</w:t>
          </w:r>
          <w:r w:rsidRPr="00E23564">
            <w:fldChar w:fldCharType="end"/>
          </w:r>
        </w:sdtContent>
      </w:sdt>
      <w:r w:rsidRPr="00E23564">
        <w:t xml:space="preserve">. Animals that received HFS immediately before kindling stimuli did not fully kindle in 78% of cases, remaining similar to stages zero to three </w:t>
      </w:r>
      <w:sdt>
        <w:sdtPr>
          <w:alias w:val="Don't edit this field"/>
          <w:tag w:val="CitaviPlaceholder#6ceb64e4-3b9b-41fd-8c5d-ff56b8f319a7"/>
          <w:id w:val="-417873475"/>
          <w:placeholder>
            <w:docPart w:val="A25E1ABE106F44F996C4BA3F35DCA89D"/>
          </w:placeholder>
        </w:sdtPr>
        <w:sdtContent>
          <w:r w:rsidRPr="00E23564">
            <w:fldChar w:fldCharType="begin"/>
          </w:r>
          <w:r w:rsidRPr="00E23564">
            <w:instrText>ADDIN CitaviPlaceholder{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}</w:instrText>
          </w:r>
          <w:r w:rsidRPr="00E23564">
            <w:fldChar w:fldCharType="separate"/>
          </w:r>
          <w:r w:rsidRPr="00E23564">
            <w:t>(16)</w:t>
          </w:r>
          <w:r w:rsidRPr="00E23564">
            <w:fldChar w:fldCharType="end"/>
          </w:r>
        </w:sdtContent>
      </w:sdt>
      <w:r w:rsidRPr="00E23564">
        <w:t xml:space="preserve">. In human studies, HFS in the anterior thalamic nucleus (including anterior-ventral, anterior-dorsal, and anterior-medial nuclei) is a potential target for seizure control </w:t>
      </w:r>
      <w:sdt>
        <w:sdtPr>
          <w:alias w:val="Don't edit this field"/>
          <w:tag w:val="CitaviPlaceholder#b3d8a548-7d7e-4170-ae09-c5bbc45de79f"/>
          <w:id w:val="-2016681036"/>
          <w:placeholder>
            <w:docPart w:val="A25E1ABE106F44F996C4BA3F35DCA89D"/>
          </w:placeholder>
        </w:sdtPr>
        <w:sdtContent>
          <w:r w:rsidRPr="00E23564">
            <w:fldChar w:fldCharType="begin"/>
          </w:r>
          <w:r w:rsidRPr="00E23564">
            <w:instrText>ADDIN CitaviPlaceholder{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}</w:instrText>
          </w:r>
          <w:r w:rsidRPr="00E23564">
            <w:fldChar w:fldCharType="separate"/>
          </w:r>
          <w:r w:rsidRPr="00E23564">
            <w:t>(17, 13, 18)</w:t>
          </w:r>
          <w:r w:rsidRPr="00E23564">
            <w:fldChar w:fldCharType="end"/>
          </w:r>
        </w:sdtContent>
      </w:sdt>
      <w:r w:rsidRPr="00E23564">
        <w:t>.</w:t>
      </w:r>
    </w:p>
    <w:p w14:paraId="19FDB2B5" w14:textId="77777777" w:rsidR="00E23564" w:rsidRPr="00E23564" w:rsidRDefault="00E23564" w:rsidP="00E23564">
      <w:pPr>
        <w:pStyle w:val="Mainheader"/>
      </w:pPr>
      <w:r w:rsidRPr="00E23564">
        <w:t>Cellular Effects of Low-Frequency Electrical Stimulation</w:t>
      </w:r>
    </w:p>
    <w:p w14:paraId="34BD89D2" w14:textId="77777777" w:rsidR="00E23564" w:rsidRPr="00E23564" w:rsidRDefault="00E23564" w:rsidP="008A40C6">
      <w:pPr>
        <w:pStyle w:val="Firstparagraph"/>
      </w:pPr>
      <w:r w:rsidRPr="00E23564">
        <w:t xml:space="preserve">Low-frequency electrical stimulation affects neuronal membrane permeability </w:t>
      </w:r>
      <w:proofErr w:type="spellStart"/>
      <w:r w:rsidRPr="00E23564">
        <w:t>postsynaptically</w:t>
      </w:r>
      <w:proofErr w:type="spellEnd"/>
      <w:r w:rsidRPr="00E23564">
        <w:t xml:space="preserve"> through NMDA receptors or voltage-gated calcium channels, leading to increased calcium influx. Inside the neuron, calcium binds to a protein called calmodulin. The calcium-calmodulin complex activates a phosphatase protein called calcineurin. Calcineurin dephosphorylates the GluR1 subunit of AMPA-type glutamate receptors, enhancing their endocytosis from the postsynaptic membrane </w:t>
      </w:r>
      <w:sdt>
        <w:sdtPr>
          <w:alias w:val="Don't edit this field"/>
          <w:tag w:val="CitaviPlaceholder#dc3aa822-49a9-45e0-940a-1ef8ef16b457"/>
          <w:id w:val="-376163169"/>
          <w:placeholder>
            <w:docPart w:val="A25E1ABE106F44F996C4BA3F35DCA89D"/>
          </w:placeholder>
        </w:sdtPr>
        <w:sdtContent>
          <w:r w:rsidRPr="00E23564">
            <w:fldChar w:fldCharType="begin"/>
          </w:r>
          <w:r w:rsidRPr="00E23564">
            <w:instrText>ADDIN CitaviPlaceholder{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}</w:instrText>
          </w:r>
          <w:r w:rsidRPr="00E23564">
            <w:fldChar w:fldCharType="separate"/>
          </w:r>
          <w:r w:rsidRPr="00E23564">
            <w:t>(19)</w:t>
          </w:r>
          <w:r w:rsidRPr="00E23564">
            <w:fldChar w:fldCharType="end"/>
          </w:r>
        </w:sdtContent>
      </w:sdt>
      <w:r w:rsidRPr="00E23564">
        <w:t xml:space="preserve">. Additionally, calcineurin activates protein phosphatase-1 (PP-1). PP-1 inhibits calcium-calmodulin-dependent kinase II (CaMKII) </w:t>
      </w:r>
      <w:sdt>
        <w:sdtPr>
          <w:alias w:val="Don't edit this field"/>
          <w:tag w:val="CitaviPlaceholder#64ab6fce-72d6-43b4-a974-e2c9503a6ce0"/>
          <w:id w:val="-890030506"/>
          <w:placeholder>
            <w:docPart w:val="A25E1ABE106F44F996C4BA3F35DCA89D"/>
          </w:placeholder>
        </w:sdtPr>
        <w:sdtContent>
          <w:r w:rsidRPr="00E23564">
            <w:fldChar w:fldCharType="begin"/>
          </w:r>
          <w:r w:rsidRPr="00E23564">
            <w:instrText>ADDIN CitaviPlaceholder{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}</w:instrText>
          </w:r>
          <w:r w:rsidRPr="00E23564">
            <w:fldChar w:fldCharType="separate"/>
          </w:r>
          <w:r w:rsidRPr="00E23564">
            <w:t>(20)</w:t>
          </w:r>
          <w:r w:rsidRPr="00E23564">
            <w:fldChar w:fldCharType="end"/>
          </w:r>
        </w:sdtContent>
      </w:sdt>
      <w:r w:rsidRPr="00E23564">
        <w:t>. This mechanism contributes to processes like long-term depression (LTD) and depotentiation.</w:t>
      </w:r>
    </w:p>
    <w:p w14:paraId="665CFC60" w14:textId="77777777" w:rsidR="00E23564" w:rsidRPr="00E23564" w:rsidRDefault="00E23564" w:rsidP="008A40C6">
      <w:pPr>
        <w:pStyle w:val="MainText"/>
      </w:pPr>
      <w:r w:rsidRPr="00E23564">
        <w:t xml:space="preserve">The antiepileptic mechanisms of low-frequency electrotherapy likely resemble those involved in LTD and post-tetanic depression </w:t>
      </w:r>
      <w:sdt>
        <w:sdtPr>
          <w:alias w:val="Don't edit this field"/>
          <w:tag w:val="CitaviPlaceholder#e9650f36-4ff9-46a8-a5f3-85d2bfbb06a2"/>
          <w:id w:val="875048152"/>
          <w:placeholder>
            <w:docPart w:val="A25E1ABE106F44F996C4BA3F35DCA89D"/>
          </w:placeholder>
        </w:sdtPr>
        <w:sdtContent>
          <w:r w:rsidRPr="00E23564">
            <w:fldChar w:fldCharType="begin"/>
          </w:r>
          <w:r w:rsidRPr="00E23564">
            <w:instrText>ADDIN CitaviPlaceholder{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}</w:instrText>
          </w:r>
          <w:r w:rsidRPr="00E23564">
            <w:fldChar w:fldCharType="separate"/>
          </w:r>
          <w:r w:rsidRPr="00E23564">
            <w:t>(21)</w:t>
          </w:r>
          <w:r w:rsidRPr="00E23564">
            <w:fldChar w:fldCharType="end"/>
          </w:r>
        </w:sdtContent>
      </w:sdt>
      <w:r w:rsidRPr="00E23564">
        <w:t xml:space="preserve">. </w:t>
      </w:r>
      <w:r w:rsidRPr="00E23564">
        <w:lastRenderedPageBreak/>
        <w:t xml:space="preserve">After low-frequency neuronal electrical stimulation, these changes in synaptic plasticity have been observed both in vivo and in vitro </w:t>
      </w:r>
      <w:sdt>
        <w:sdtPr>
          <w:alias w:val="Don't edit this field"/>
          <w:tag w:val="CitaviPlaceholder#739e4714-f3d0-4901-8833-dd54b17336ab"/>
          <w:id w:val="267589804"/>
          <w:placeholder>
            <w:docPart w:val="A25E1ABE106F44F996C4BA3F35DCA89D"/>
          </w:placeholder>
        </w:sdtPr>
        <w:sdtContent>
          <w:r w:rsidRPr="00E23564">
            <w:fldChar w:fldCharType="begin"/>
          </w:r>
          <w:r w:rsidRPr="00E23564">
            <w:instrText>ADDIN CitaviPlaceholder{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}</w:instrText>
          </w:r>
          <w:r w:rsidRPr="00E23564">
            <w:fldChar w:fldCharType="separate"/>
          </w:r>
          <w:r w:rsidRPr="00E23564">
            <w:t>(22)</w:t>
          </w:r>
          <w:r w:rsidRPr="00E23564">
            <w:fldChar w:fldCharType="end"/>
          </w:r>
        </w:sdtContent>
      </w:sdt>
      <w:r w:rsidRPr="00E23564">
        <w:t xml:space="preserve">. LTD refers to a decrease in synaptic efficacy below baseline levels. To induce LTD, a frequency of 1 Hz with 900 pulses in the </w:t>
      </w:r>
      <w:proofErr w:type="spellStart"/>
      <w:r w:rsidRPr="00E23564">
        <w:t>perforant</w:t>
      </w:r>
      <w:proofErr w:type="spellEnd"/>
      <w:r w:rsidRPr="00E23564">
        <w:t xml:space="preserve"> path of Wistar rats produces the most effective LFS parameters, resulting in long-lasting effects for up to one week </w:t>
      </w:r>
      <w:sdt>
        <w:sdtPr>
          <w:alias w:val="Don't edit this field"/>
          <w:tag w:val="CitaviPlaceholder#c83d84cd-8b16-467d-b283-2c90a4b54eed"/>
          <w:id w:val="1432093791"/>
          <w:placeholder>
            <w:docPart w:val="A25E1ABE106F44F996C4BA3F35DCA89D"/>
          </w:placeholder>
        </w:sdtPr>
        <w:sdtContent>
          <w:r w:rsidRPr="00E23564">
            <w:fldChar w:fldCharType="begin"/>
          </w:r>
          <w:r w:rsidRPr="00E23564">
            <w:instrText>ADDIN CitaviPlaceholder{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}</w:instrText>
          </w:r>
          <w:r w:rsidRPr="00E23564">
            <w:fldChar w:fldCharType="separate"/>
          </w:r>
          <w:r w:rsidRPr="00E23564">
            <w:t>(4)</w:t>
          </w:r>
          <w:r w:rsidRPr="00E23564">
            <w:fldChar w:fldCharType="end"/>
          </w:r>
        </w:sdtContent>
      </w:sdt>
      <w:r w:rsidRPr="00E23564">
        <w:t xml:space="preserve">, although another study found that electrical stimulation at frequencies of 1 and 3 Hz in the </w:t>
      </w:r>
      <w:proofErr w:type="spellStart"/>
      <w:r w:rsidRPr="00E23564">
        <w:t>perforant</w:t>
      </w:r>
      <w:proofErr w:type="spellEnd"/>
      <w:r w:rsidRPr="00E23564">
        <w:t xml:space="preserve"> path failed to induce LTD </w:t>
      </w:r>
      <w:sdt>
        <w:sdtPr>
          <w:alias w:val="Don't edit this field"/>
          <w:tag w:val="CitaviPlaceholder#0072b86c-bb97-40c3-af70-b1a45b3a521f"/>
          <w:id w:val="-546605234"/>
          <w:placeholder>
            <w:docPart w:val="A25E1ABE106F44F996C4BA3F35DCA89D"/>
          </w:placeholder>
        </w:sdtPr>
        <w:sdtContent>
          <w:r w:rsidRPr="00E23564">
            <w:fldChar w:fldCharType="begin"/>
          </w:r>
          <w:r w:rsidRPr="00E23564">
            <w:instrText>ADDIN CitaviPlaceholder{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}</w:instrText>
          </w:r>
          <w:r w:rsidRPr="00E23564">
            <w:fldChar w:fldCharType="separate"/>
          </w:r>
          <w:r w:rsidRPr="00E23564">
            <w:t>(23)</w:t>
          </w:r>
          <w:r w:rsidRPr="00E23564">
            <w:fldChar w:fldCharType="end"/>
          </w:r>
        </w:sdtContent>
      </w:sdt>
      <w:r w:rsidRPr="00E23564">
        <w:t>.</w:t>
      </w:r>
    </w:p>
    <w:p w14:paraId="184AECD5" w14:textId="77777777" w:rsidR="00E23564" w:rsidRPr="00E23564" w:rsidRDefault="00E23564" w:rsidP="008A40C6">
      <w:pPr>
        <w:pStyle w:val="MainText"/>
      </w:pPr>
      <w:r w:rsidRPr="00E23564">
        <w:t xml:space="preserve">Depotentiation occurs when the efficacy of a synapse weakens after prior potentiation. Electrical stimulation at 5 Hz in the </w:t>
      </w:r>
      <w:proofErr w:type="spellStart"/>
      <w:r w:rsidRPr="00E23564">
        <w:t>perforant</w:t>
      </w:r>
      <w:proofErr w:type="spellEnd"/>
      <w:r w:rsidRPr="00E23564">
        <w:t xml:space="preserve"> path permanently induces depotentiation three minutes after long-term potentiation (LTP) </w:t>
      </w:r>
      <w:sdt>
        <w:sdtPr>
          <w:alias w:val="Don't edit this field"/>
          <w:tag w:val="CitaviPlaceholder#043d35aa-2599-4ea4-b252-5b023d51881d"/>
          <w:id w:val="-1872597806"/>
          <w:placeholder>
            <w:docPart w:val="A25E1ABE106F44F996C4BA3F35DCA89D"/>
          </w:placeholder>
        </w:sdtPr>
        <w:sdtContent>
          <w:r w:rsidRPr="00E23564">
            <w:fldChar w:fldCharType="begin"/>
          </w:r>
          <w:r w:rsidRPr="00E23564">
            <w:instrText>ADDIN CitaviPlaceholder{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}</w:instrText>
          </w:r>
          <w:r w:rsidRPr="00E23564">
            <w:fldChar w:fldCharType="separate"/>
          </w:r>
          <w:r w:rsidRPr="00E23564">
            <w:t>(23)</w:t>
          </w:r>
          <w:r w:rsidRPr="00E23564">
            <w:fldChar w:fldCharType="end"/>
          </w:r>
        </w:sdtContent>
      </w:sdt>
      <w:r w:rsidRPr="00E23564">
        <w:t xml:space="preserve">. Similarly, depotentiation has been observed in lateral branches of the Schaffer collateral pathway at a frequency of 1 Hz </w:t>
      </w:r>
      <w:sdt>
        <w:sdtPr>
          <w:alias w:val="Don't edit this field"/>
          <w:tag w:val="CitaviPlaceholder#d9f98612-2725-47f8-b0fe-a5efed548aaa"/>
          <w:id w:val="-799689282"/>
          <w:placeholder>
            <w:docPart w:val="A25E1ABE106F44F996C4BA3F35DCA89D"/>
          </w:placeholder>
        </w:sdtPr>
        <w:sdtContent>
          <w:r w:rsidRPr="00E23564">
            <w:fldChar w:fldCharType="begin"/>
          </w:r>
          <w:r w:rsidRPr="00E23564">
            <w:instrText>ADDIN CitaviPlaceholder{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}</w:instrText>
          </w:r>
          <w:r w:rsidRPr="00E23564">
            <w:fldChar w:fldCharType="separate"/>
          </w:r>
          <w:r w:rsidRPr="00E23564">
            <w:t>(24)</w:t>
          </w:r>
          <w:r w:rsidRPr="00E23564">
            <w:fldChar w:fldCharType="end"/>
          </w:r>
        </w:sdtContent>
      </w:sdt>
      <w:r w:rsidRPr="00E23564">
        <w:t>.</w:t>
      </w:r>
    </w:p>
    <w:p w14:paraId="0D6C67D2" w14:textId="77777777" w:rsidR="00E23564" w:rsidRPr="00E23564" w:rsidRDefault="00E23564" w:rsidP="008A40C6">
      <w:pPr>
        <w:pStyle w:val="MainText"/>
      </w:pPr>
      <w:r w:rsidRPr="00E23564">
        <w:t xml:space="preserve">To generate LTD through low-frequency electrical stimulation, various receptor types are necessary, including metabotropic glutamate receptors, AMPA receptors, and </w:t>
      </w:r>
      <w:proofErr w:type="spellStart"/>
      <w:r w:rsidRPr="00E23564">
        <w:t>kainate</w:t>
      </w:r>
      <w:proofErr w:type="spellEnd"/>
      <w:r w:rsidRPr="00E23564">
        <w:t xml:space="preserve"> receptors, as well as dopamine, beta-adrenergic, and adenosine receptors.</w:t>
      </w:r>
    </w:p>
    <w:p w14:paraId="12D79EDC" w14:textId="77777777" w:rsidR="00E23564" w:rsidRPr="00E23564" w:rsidRDefault="00E23564" w:rsidP="00E23564">
      <w:pPr>
        <w:pStyle w:val="Mainheader"/>
      </w:pPr>
      <w:r w:rsidRPr="00E23564">
        <w:t>Cellular Effects of High-Frequency Electrical Stimulation</w:t>
      </w:r>
    </w:p>
    <w:p w14:paraId="74F620E8" w14:textId="77777777" w:rsidR="00E23564" w:rsidRPr="00E23564" w:rsidRDefault="00E23564" w:rsidP="008A40C6">
      <w:pPr>
        <w:pStyle w:val="Firstparagraph"/>
      </w:pPr>
      <w:r w:rsidRPr="00E23564">
        <w:t xml:space="preserve">In the thalamus, following high-frequency electrical stimulation (100 to 333 Hz), prolonged inhibition (lasting more than 10 seconds) occurs in most neurons surrounding the stimulation electrode. This inhibition typically precedes short bursts of calcium spiking activity and is observed in neurons with bursting activity patterns. It is suggested that neurons become hyperpolarized during high-frequency stimulation, although whether this phenomenon is due to GABA release or other mechanisms remains unclear </w:t>
      </w:r>
      <w:sdt>
        <w:sdtPr>
          <w:alias w:val="Don't edit this field"/>
          <w:tag w:val="CitaviPlaceholder#685b4434-e2a1-418d-bc31-3d9f6992357f"/>
          <w:id w:val="-1002973922"/>
          <w:placeholder>
            <w:docPart w:val="A25E1ABE106F44F996C4BA3F35DCA89D"/>
          </w:placeholder>
        </w:sdtPr>
        <w:sdtContent>
          <w:r w:rsidRPr="00E23564">
            <w:fldChar w:fldCharType="begin"/>
          </w:r>
          <w:r w:rsidRPr="00E23564">
            <w:instrText>ADDIN CitaviPlaceholder{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}</w:instrText>
          </w:r>
          <w:r w:rsidRPr="00E23564">
            <w:fldChar w:fldCharType="separate"/>
          </w:r>
          <w:r w:rsidRPr="00E23564">
            <w:t>(25)</w:t>
          </w:r>
          <w:r w:rsidRPr="00E23564">
            <w:fldChar w:fldCharType="end"/>
          </w:r>
        </w:sdtContent>
      </w:sdt>
      <w:r w:rsidRPr="00E23564">
        <w:t>.</w:t>
      </w:r>
    </w:p>
    <w:p w14:paraId="21594CF5" w14:textId="72BB0516" w:rsidR="00E23564" w:rsidRPr="00E23564" w:rsidRDefault="00E23564" w:rsidP="00E23564">
      <w:pPr>
        <w:pStyle w:val="Mainheader"/>
      </w:pPr>
      <w:r w:rsidRPr="00E23564">
        <w:t>CONCLUSION</w:t>
      </w:r>
    </w:p>
    <w:p w14:paraId="265CFC70" w14:textId="449D4AAE" w:rsidR="00E23564" w:rsidRPr="00E23564" w:rsidRDefault="00E23564" w:rsidP="008A40C6">
      <w:pPr>
        <w:pStyle w:val="Firstparagraph"/>
      </w:pPr>
      <w:r w:rsidRPr="00E23564">
        <w:t xml:space="preserve">The treatment of epilepsy is challenging due to cases of epilepsy that cannot be treated by drugs. There are prospects for utilizing electrical stimulation both at high and low frequencies. LFS influences the synaptic activity unlike HFS which affects synaptic metabolism; improving parameters will make it possible for better </w:t>
      </w:r>
      <w:r w:rsidRPr="00E23564">
        <w:t>outcomes among patients with epilepsy through further research.</w:t>
      </w:r>
    </w:p>
    <w:p w14:paraId="584D1C3E" w14:textId="597DA02D" w:rsidR="00E23564" w:rsidRPr="00E23564" w:rsidRDefault="00E23564" w:rsidP="00E23564">
      <w:pPr>
        <w:pStyle w:val="Mainheader"/>
      </w:pPr>
      <w:r>
        <w:t>DECLARATION</w:t>
      </w:r>
    </w:p>
    <w:p w14:paraId="6463D28C" w14:textId="651E74F7" w:rsidR="00E23564" w:rsidRPr="00E23564" w:rsidRDefault="00E23564" w:rsidP="008A40C6">
      <w:pPr>
        <w:pStyle w:val="Firstparagraph"/>
      </w:pPr>
      <w:r w:rsidRPr="00E23564">
        <w:t>The authors report no conflicts of interest.</w:t>
      </w:r>
    </w:p>
    <w:p w14:paraId="64912AC3" w14:textId="3EFA5ECA" w:rsidR="00E23564" w:rsidRPr="00E23564" w:rsidRDefault="00E23564" w:rsidP="00E23564">
      <w:pPr>
        <w:pStyle w:val="Mainheader"/>
      </w:pPr>
      <w:r w:rsidRPr="00E23564">
        <w:t>ACKNOWLEDGMENT</w:t>
      </w:r>
    </w:p>
    <w:p w14:paraId="7076AFEE" w14:textId="302255E1" w:rsidR="00BE1C82" w:rsidRDefault="00E23564" w:rsidP="008A40C6">
      <w:pPr>
        <w:pStyle w:val="Firstparagraph"/>
      </w:pPr>
      <w:r w:rsidRPr="00E23564">
        <w:t xml:space="preserve">The Medical Faculty of </w:t>
      </w:r>
      <w:proofErr w:type="spellStart"/>
      <w:r w:rsidRPr="00E23564">
        <w:t>Tarbiat</w:t>
      </w:r>
      <w:proofErr w:type="spellEnd"/>
      <w:r w:rsidRPr="00E23564">
        <w:t xml:space="preserve"> </w:t>
      </w:r>
      <w:proofErr w:type="spellStart"/>
      <w:r w:rsidRPr="00E23564">
        <w:t>Modares</w:t>
      </w:r>
      <w:proofErr w:type="spellEnd"/>
      <w:r w:rsidRPr="00E23564">
        <w:t xml:space="preserve"> University provided support for this review article, and their assistance is gratefully acknowledged.</w:t>
      </w:r>
    </w:p>
    <w:p w14:paraId="0EFC6E48" w14:textId="554A7553" w:rsidR="00E71B36" w:rsidRDefault="00671B51" w:rsidP="00A0404C">
      <w:pPr>
        <w:pStyle w:val="Mainheader"/>
        <w:spacing w:after="120"/>
      </w:pPr>
      <w:r w:rsidRPr="00F43A22">
        <w:t>REFERENCES</w:t>
      </w:r>
    </w:p>
    <w:p w14:paraId="63627AC1" w14:textId="5B53ADE1" w:rsidR="003454B3" w:rsidRPr="003454B3" w:rsidRDefault="003454B3" w:rsidP="003454B3">
      <w:pPr>
        <w:pStyle w:val="References"/>
        <w:ind w:left="216" w:hanging="302"/>
      </w:pPr>
      <w:r w:rsidRPr="003454B3">
        <w:t>Theodore WH, Fisher R. Brain stimulation for epilepsy. Acta Neurochir Suppl. 2007; 97(Pt 2):261–72.</w:t>
      </w:r>
    </w:p>
    <w:p w14:paraId="540C1C86" w14:textId="42F1780D" w:rsidR="003454B3" w:rsidRPr="003454B3" w:rsidRDefault="003454B3" w:rsidP="003454B3">
      <w:pPr>
        <w:pStyle w:val="References"/>
        <w:ind w:left="216" w:hanging="302"/>
      </w:pPr>
      <w:r w:rsidRPr="003454B3">
        <w:t>Hauser WA, Hesdorffer DH. Epilepsy: frequency, causes and consequences. New York: Demos Press; 1990.</w:t>
      </w:r>
    </w:p>
    <w:p w14:paraId="6FAF156C" w14:textId="2D7D33A2" w:rsidR="003454B3" w:rsidRPr="003454B3" w:rsidRDefault="003454B3" w:rsidP="003454B3">
      <w:pPr>
        <w:pStyle w:val="References"/>
        <w:ind w:left="216" w:hanging="302"/>
      </w:pPr>
      <w:r w:rsidRPr="003454B3">
        <w:t>Gross RE. Deep brain stimulation in the treatment of neurological and psychiatric disease. Expert Rev Neurother. 2004; 4(3):465–78.</w:t>
      </w:r>
    </w:p>
    <w:p w14:paraId="2AD5BAC9" w14:textId="28745B6B" w:rsidR="003454B3" w:rsidRPr="003454B3" w:rsidRDefault="003454B3" w:rsidP="003454B3">
      <w:pPr>
        <w:pStyle w:val="References"/>
        <w:ind w:left="216" w:hanging="302"/>
      </w:pPr>
      <w:r w:rsidRPr="003454B3">
        <w:t>Manahan-Vaughan D. Long-term depression in freely moving rats is dependent upon strain variation, induction protocol and behavioral state. Cereb Cortex. 2000; 10(5):482–7.</w:t>
      </w:r>
    </w:p>
    <w:p w14:paraId="646B6FE2" w14:textId="5948ECFC" w:rsidR="003454B3" w:rsidRPr="003454B3" w:rsidRDefault="003454B3" w:rsidP="003454B3">
      <w:pPr>
        <w:pStyle w:val="References"/>
        <w:ind w:left="216" w:hanging="302"/>
      </w:pPr>
      <w:r w:rsidRPr="003454B3">
        <w:t>Bikson M, Lian J, Hahn PJ, Stacey WC, Sciortino C, Durand DM. Suppression of epileptiform activity by high frequency sinusoidal fields in rat hippocampal slices. J Physiol. 2001; 531(Pt 1):181–91.</w:t>
      </w:r>
    </w:p>
    <w:p w14:paraId="08B01A28" w14:textId="7BAA68A8" w:rsidR="003454B3" w:rsidRPr="003454B3" w:rsidRDefault="003454B3" w:rsidP="003454B3">
      <w:pPr>
        <w:pStyle w:val="References"/>
        <w:ind w:left="216" w:hanging="302"/>
      </w:pPr>
      <w:r w:rsidRPr="003454B3">
        <w:t>D'Arcangelo G, Panuccio G, Tancredi V, Avoli M. Repetitive low-frequency stimulation reduces epileptiform synchronization in limbic neuronal networks. Neurobiol Dis. 2005; 19(1-2):119–28.</w:t>
      </w:r>
    </w:p>
    <w:p w14:paraId="66E816F8" w14:textId="5673860A" w:rsidR="003454B3" w:rsidRPr="003454B3" w:rsidRDefault="003454B3" w:rsidP="003454B3">
      <w:pPr>
        <w:pStyle w:val="References"/>
        <w:ind w:left="216" w:hanging="302"/>
      </w:pPr>
      <w:r w:rsidRPr="003454B3">
        <w:t>Durand DM, Bikson M. Control of neural activity by electrical fields: in vitro models of epilepsy. In: Luders HO, editor. Deep brain stimulation and epilepsy. London: Martin Dunitz; 2004. p. 67–86.</w:t>
      </w:r>
    </w:p>
    <w:p w14:paraId="70C608E6" w14:textId="58EAF0C7" w:rsidR="003454B3" w:rsidRPr="003454B3" w:rsidRDefault="003454B3" w:rsidP="003454B3">
      <w:pPr>
        <w:pStyle w:val="References"/>
        <w:ind w:left="216" w:hanging="302"/>
      </w:pPr>
      <w:r w:rsidRPr="003454B3">
        <w:t>Durand DM, Jensen A, Bikson M. Suppression of neural activity with high frequency stimulation. Conf Proc IEEE Eng Med Biol Soc. 2006; 1:1624–5.</w:t>
      </w:r>
    </w:p>
    <w:p w14:paraId="78505377" w14:textId="099CE511" w:rsidR="003454B3" w:rsidRPr="003454B3" w:rsidRDefault="003454B3" w:rsidP="003454B3">
      <w:pPr>
        <w:pStyle w:val="References"/>
        <w:ind w:left="216" w:hanging="302"/>
      </w:pPr>
      <w:r w:rsidRPr="003454B3">
        <w:t>Gwinn RP, Spencer DD. Fighting fire with fire: brain stimulation for the treatment of epilepsy. Clin Neurosci. 2004; 4(1):95–105.</w:t>
      </w:r>
    </w:p>
    <w:p w14:paraId="3C9EFC6F" w14:textId="737692BB" w:rsidR="003454B3" w:rsidRPr="003454B3" w:rsidRDefault="003454B3" w:rsidP="003454B3">
      <w:pPr>
        <w:pStyle w:val="References"/>
        <w:ind w:hanging="378"/>
      </w:pPr>
      <w:r w:rsidRPr="003454B3">
        <w:lastRenderedPageBreak/>
        <w:t>Kinoshita M, Ikeda A, Matsumoto R, Begum T, Usui K, Yamamoto J et al. Electric stimulation on human cortex suppresses fast cortical activity and epileptic spikes. Epilepsia 2004; 45(7):787–91.</w:t>
      </w:r>
    </w:p>
    <w:p w14:paraId="3A470012" w14:textId="428C451D" w:rsidR="003454B3" w:rsidRPr="003454B3" w:rsidRDefault="003454B3" w:rsidP="003454B3">
      <w:pPr>
        <w:pStyle w:val="References"/>
        <w:ind w:hanging="378"/>
      </w:pPr>
      <w:r w:rsidRPr="003454B3">
        <w:t>Bragin A, Wilson CL, Engel J. Rate of interictal events and spontaneous seizures in epileptic rats after electrical stimulation of hippocampus and its afferents. Epilepsia 2002; 43(s5):81–5.</w:t>
      </w:r>
    </w:p>
    <w:p w14:paraId="50DA92E5" w14:textId="32843D07" w:rsidR="003454B3" w:rsidRPr="003454B3" w:rsidRDefault="003454B3" w:rsidP="003454B3">
      <w:pPr>
        <w:pStyle w:val="References"/>
        <w:ind w:hanging="378"/>
      </w:pPr>
      <w:r w:rsidRPr="003454B3">
        <w:t>Hoffman RE, Cavus I. Slow transcranial magnetic stimulation, long-term depotentiation, and brain hyperexcitability disorders. Am J Psychiatry. 2002; 159(7):1093–102.</w:t>
      </w:r>
    </w:p>
    <w:p w14:paraId="6C424BA8" w14:textId="06004447" w:rsidR="003454B3" w:rsidRPr="003454B3" w:rsidRDefault="003454B3" w:rsidP="003454B3">
      <w:pPr>
        <w:pStyle w:val="References"/>
        <w:ind w:hanging="378"/>
      </w:pPr>
      <w:r w:rsidRPr="003454B3">
        <w:t>Wyckhuys T, Geerts PJ, Raedt R, Vonck K, Wadman W, Boon P. Deep brain stimulation for epilepsy: knowledge gained from experimental animal models. Acta Neurol Belg 2009; 109(2):63–80.</w:t>
      </w:r>
    </w:p>
    <w:p w14:paraId="465D5E86" w14:textId="74065D57" w:rsidR="003454B3" w:rsidRPr="003454B3" w:rsidRDefault="003454B3" w:rsidP="003454B3">
      <w:pPr>
        <w:pStyle w:val="References"/>
        <w:ind w:hanging="378"/>
      </w:pPr>
      <w:r w:rsidRPr="003454B3">
        <w:t>Wyckhuys T, Raedt R, Vonck K, Wadman W, Boon P. Comparison of hippocampal Deep Brain Stimulation with high (130Hz) and low frequency (5Hz) on afterdischarges in kindled rats. Epilepsy Res 2010; 88(2-3):239–46.</w:t>
      </w:r>
    </w:p>
    <w:p w14:paraId="07000324" w14:textId="7C5C71AE" w:rsidR="003454B3" w:rsidRPr="003454B3" w:rsidRDefault="003454B3" w:rsidP="003454B3">
      <w:pPr>
        <w:pStyle w:val="References"/>
        <w:ind w:hanging="378"/>
      </w:pPr>
      <w:r w:rsidRPr="003454B3">
        <w:t>Ebert U, Ziemann U. Altered seizure susceptibility after high-frequency transcranial magnetic stimulation in rats. Neurosci Lett 1999; 273(3):155–8.</w:t>
      </w:r>
    </w:p>
    <w:p w14:paraId="268521FE" w14:textId="5033D85D" w:rsidR="003454B3" w:rsidRPr="003454B3" w:rsidRDefault="003454B3" w:rsidP="003454B3">
      <w:pPr>
        <w:pStyle w:val="References"/>
        <w:ind w:hanging="378"/>
      </w:pPr>
      <w:r w:rsidRPr="003454B3">
        <w:t>Gori B, Pereyra M, Toibaro L, Brescacin C, Battaglia G, Pastorino J et al. Hippocampal High-Frequency Stimulation Inhibites the Progression of Rapid Kindling-Induced Seizure in Rats. NM 2013; 04(02):71–6.</w:t>
      </w:r>
    </w:p>
    <w:p w14:paraId="5C75E3AA" w14:textId="5C1EDBCC" w:rsidR="003454B3" w:rsidRPr="003454B3" w:rsidRDefault="003454B3" w:rsidP="003454B3">
      <w:pPr>
        <w:pStyle w:val="References"/>
        <w:ind w:hanging="378"/>
      </w:pPr>
      <w:r w:rsidRPr="003454B3">
        <w:t>Child ND, Benarroch EE. Anterior nucleus of the thalamus: functional organization and clinical implications. Neurology 2013; 81(21):1869–76.</w:t>
      </w:r>
    </w:p>
    <w:p w14:paraId="31ABDB28" w14:textId="4E5B8431" w:rsidR="003454B3" w:rsidRPr="003454B3" w:rsidRDefault="003454B3" w:rsidP="003454B3">
      <w:pPr>
        <w:pStyle w:val="References"/>
        <w:ind w:hanging="378"/>
      </w:pPr>
      <w:r w:rsidRPr="003454B3">
        <w:t>Yu T, Wang X, Li Y, Zhang G, Worrell G, Chauvel P et al. High-frequency stimulation of anterior nucleus of thalamus desynchronizes epileptic network in humans. Brain 2018; 141(9):2631–43.</w:t>
      </w:r>
    </w:p>
    <w:p w14:paraId="290364AD" w14:textId="67BDBDDE" w:rsidR="003454B3" w:rsidRPr="003454B3" w:rsidRDefault="003454B3" w:rsidP="003454B3">
      <w:pPr>
        <w:pStyle w:val="References"/>
        <w:ind w:hanging="378"/>
      </w:pPr>
      <w:r w:rsidRPr="003454B3">
        <w:t>Lin CH, Lee CC, Gean PW. Involvement of a calcineurin cascade in amygdala depotentiation and quenching of fear memory. Mol Pharmacol. 2003; 63(1):44–52.</w:t>
      </w:r>
    </w:p>
    <w:p w14:paraId="0239FDD8" w14:textId="5D5BF4E0" w:rsidR="003454B3" w:rsidRPr="003454B3" w:rsidRDefault="003454B3" w:rsidP="003454B3">
      <w:pPr>
        <w:pStyle w:val="References"/>
        <w:ind w:hanging="378"/>
      </w:pPr>
      <w:r w:rsidRPr="003454B3">
        <w:t>Rosenzweig ES, Barnes CA. Impact of aging on hippocampal function: plasticity, network dynamics, and cognition. Prog Neurobiol. 2003; 69(3):143–79.</w:t>
      </w:r>
    </w:p>
    <w:p w14:paraId="05CBF567" w14:textId="4753BEE6" w:rsidR="003454B3" w:rsidRPr="003454B3" w:rsidRDefault="003454B3" w:rsidP="003454B3">
      <w:pPr>
        <w:pStyle w:val="References"/>
        <w:ind w:hanging="378"/>
      </w:pPr>
      <w:r w:rsidRPr="003454B3">
        <w:t xml:space="preserve">Weiss SRB, Li X-L, Rosen JB, Li H, Heynen T, Post RM. Quenching: inhibition of development and expression of amygdala kindled seizures with </w:t>
      </w:r>
      <w:r w:rsidRPr="003454B3">
        <w:t>low frequency stimulation. Neuroreport 1995; 6(16):2171–6.</w:t>
      </w:r>
    </w:p>
    <w:p w14:paraId="7C923128" w14:textId="3F13B2DD" w:rsidR="003454B3" w:rsidRPr="003454B3" w:rsidRDefault="003454B3" w:rsidP="003454B3">
      <w:pPr>
        <w:pStyle w:val="References"/>
        <w:ind w:hanging="378"/>
      </w:pPr>
      <w:r w:rsidRPr="003454B3">
        <w:t>Kemp N, Bashir ZI. Long-term depression: a cascade of induction and expression mechanisms. Prog Neurobiol. 2001; 65(4):339–65.</w:t>
      </w:r>
    </w:p>
    <w:p w14:paraId="0F74B9F8" w14:textId="4A52E305" w:rsidR="003454B3" w:rsidRPr="003454B3" w:rsidRDefault="003454B3" w:rsidP="003454B3">
      <w:pPr>
        <w:pStyle w:val="References"/>
        <w:ind w:hanging="378"/>
      </w:pPr>
      <w:r w:rsidRPr="003454B3">
        <w:t>Straube T, Frey JU. Time-dependent depotentiation in the dentate gyrus of freely moving rats by repeated brief 7 Hz stimulation. Neurosci Lett. 2003; 339(1):82–4.</w:t>
      </w:r>
    </w:p>
    <w:p w14:paraId="0C0F1FC3" w14:textId="4E5BDBFC" w:rsidR="003454B3" w:rsidRPr="003454B3" w:rsidRDefault="003454B3" w:rsidP="003454B3">
      <w:pPr>
        <w:pStyle w:val="References"/>
        <w:ind w:hanging="378"/>
      </w:pPr>
      <w:r w:rsidRPr="003454B3">
        <w:t>Huang CC, Liang YC, Hsu KS. A role for extracellular adenosine in time-dependent reversal of long-term potentiation by low-frequency stimulation at hippocampal CA1 synapses. J Neurosci. 1999; 19(22):9728–38.</w:t>
      </w:r>
    </w:p>
    <w:p w14:paraId="3B4225F3" w14:textId="6D801EEA" w:rsidR="003454B3" w:rsidRPr="003454B3" w:rsidRDefault="003454B3" w:rsidP="003454B3">
      <w:pPr>
        <w:pStyle w:val="References"/>
        <w:ind w:hanging="378"/>
      </w:pPr>
      <w:r w:rsidRPr="003454B3">
        <w:t>Dostrovsky JO, Lozano AM. Mechanisms of deep brain stimulation. Mov Disord 2002; 17 Suppl 3:S63-8.</w:t>
      </w:r>
    </w:p>
    <w:p w14:paraId="5AB8E25B" w14:textId="6167F4B9" w:rsidR="003454B3" w:rsidRPr="008B425A" w:rsidRDefault="003454B3" w:rsidP="003454B3">
      <w:pPr>
        <w:pStyle w:val="CitaviBibliographyHeading"/>
      </w:pPr>
    </w:p>
    <w:p w14:paraId="48F353BE" w14:textId="77EDABA7" w:rsidR="003703FE" w:rsidRDefault="003703FE" w:rsidP="003454B3">
      <w:pPr>
        <w:pStyle w:val="References"/>
        <w:numPr>
          <w:ilvl w:val="0"/>
          <w:numId w:val="0"/>
        </w:numPr>
        <w:ind w:left="180"/>
      </w:pPr>
    </w:p>
    <w:p w14:paraId="0A5E21F8" w14:textId="77777777" w:rsidR="003703FE" w:rsidRPr="00F43A22" w:rsidRDefault="003703FE" w:rsidP="003703FE">
      <w:pPr>
        <w:bidi w:val="0"/>
      </w:pPr>
    </w:p>
    <w:sectPr w:rsidR="003703FE" w:rsidRPr="00F43A22" w:rsidSect="00A72DA1">
      <w:headerReference w:type="even" r:id="rId15"/>
      <w:headerReference w:type="default" r:id="rId16"/>
      <w:headerReference w:type="first" r:id="rId17"/>
      <w:type w:val="continuous"/>
      <w:pgSz w:w="11906" w:h="16838" w:code="9"/>
      <w:pgMar w:top="1440" w:right="850" w:bottom="1440" w:left="850" w:header="850" w:footer="432"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9567" w14:textId="77777777" w:rsidR="00CB35D5" w:rsidRDefault="00CB35D5" w:rsidP="004A545D">
      <w:pPr>
        <w:spacing w:after="0" w:line="240" w:lineRule="auto"/>
      </w:pPr>
      <w:r>
        <w:separator/>
      </w:r>
    </w:p>
  </w:endnote>
  <w:endnote w:type="continuationSeparator" w:id="0">
    <w:p w14:paraId="7926ACAC" w14:textId="77777777" w:rsidR="00CB35D5" w:rsidRDefault="00CB35D5"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STIX-Regular">
    <w:altName w:val="MS Gothic"/>
    <w:panose1 w:val="00000000000000000000"/>
    <w:charset w:val="80"/>
    <w:family w:val="roman"/>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41425936"/>
      <w:docPartObj>
        <w:docPartGallery w:val="Page Numbers (Bottom of Page)"/>
        <w:docPartUnique/>
      </w:docPartObj>
    </w:sdtPr>
    <w:sdtEndPr>
      <w:rPr>
        <w:noProof/>
      </w:rPr>
    </w:sdtEndPr>
    <w:sdtContent>
      <w:p w14:paraId="5FC46F10" w14:textId="3CA7D1C9" w:rsidR="004806AF" w:rsidRDefault="0048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36C6" w14:textId="72E55E6F" w:rsidR="00283750" w:rsidRDefault="00283750" w:rsidP="00283750">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6593655"/>
      <w:docPartObj>
        <w:docPartGallery w:val="Page Numbers (Bottom of Page)"/>
        <w:docPartUnique/>
      </w:docPartObj>
    </w:sdtPr>
    <w:sdtEndPr>
      <w:rPr>
        <w:noProof/>
      </w:rPr>
    </w:sdtEndPr>
    <w:sdtContent>
      <w:p w14:paraId="084A46DA" w14:textId="47726138" w:rsidR="00853640" w:rsidRDefault="0085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CB36" w14:textId="49B7DFC2" w:rsidR="00F30D99" w:rsidRPr="00F30D99" w:rsidRDefault="00F30D99" w:rsidP="00F30D99">
    <w:pPr>
      <w:pStyle w:val="Footer"/>
      <w:bidi w:val="0"/>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0241987"/>
      <w:docPartObj>
        <w:docPartGallery w:val="Page Numbers (Bottom of Page)"/>
        <w:docPartUnique/>
      </w:docPartObj>
    </w:sdtPr>
    <w:sdtEndPr>
      <w:rPr>
        <w:noProof/>
      </w:rPr>
    </w:sdtEndPr>
    <w:sdtContent>
      <w:p w14:paraId="0A15BC74" w14:textId="25776E4F" w:rsidR="00CD6135" w:rsidRDefault="00CD6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D3EC" w14:textId="0046DB45" w:rsidR="00F30D99" w:rsidRPr="00F30D99" w:rsidRDefault="00F30D99" w:rsidP="00F30D99">
    <w:pPr>
      <w:pStyle w:val="Footer"/>
      <w:bidi w:val="0"/>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8745" w14:textId="77777777" w:rsidR="00CB35D5" w:rsidRDefault="00CB35D5" w:rsidP="004A545D">
      <w:pPr>
        <w:spacing w:after="0" w:line="240" w:lineRule="auto"/>
      </w:pPr>
      <w:r>
        <w:separator/>
      </w:r>
    </w:p>
  </w:footnote>
  <w:footnote w:type="continuationSeparator" w:id="0">
    <w:p w14:paraId="53D09308" w14:textId="77777777" w:rsidR="00CB35D5" w:rsidRDefault="00CB35D5" w:rsidP="004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F54" w14:textId="58575618" w:rsidR="005E14B1" w:rsidRPr="00F43A22" w:rsidRDefault="005E14B1" w:rsidP="009B5B04">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4384" behindDoc="0" locked="0" layoutInCell="1" allowOverlap="1" wp14:anchorId="3D0D3316" wp14:editId="61F7168C">
              <wp:simplePos x="0" y="0"/>
              <wp:positionH relativeFrom="margin">
                <wp:posOffset>2547833</wp:posOffset>
              </wp:positionH>
              <wp:positionV relativeFrom="paragraph">
                <wp:posOffset>101518</wp:posOffset>
              </wp:positionV>
              <wp:extent cx="3922049"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922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97DC"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6pt,8pt" to="50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8owEAAJIDAAAOAAAAZHJzL2Uyb0RvYy54bWysU9tO3DAQfUfqP1h+Z5NdKg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" strokecolor="black [3200]" strokeweight=".5pt">
              <v:stroke joinstyle="miter"/>
              <w10:wrap anchorx="margin"/>
            </v:line>
          </w:pict>
        </mc:Fallback>
      </mc:AlternateContent>
    </w:r>
    <w:r w:rsidR="00983FCC" w:rsidRPr="00283750">
      <w:rPr>
        <w:rFonts w:asciiTheme="majorBidi" w:hAnsiTheme="majorBidi" w:cstheme="majorBidi"/>
        <w:b/>
        <w:bCs/>
        <w:i/>
        <w:iCs/>
        <w:sz w:val="20"/>
        <w:szCs w:val="20"/>
        <w:lang w:val="en"/>
      </w:rPr>
      <w:t xml:space="preserve"> </w:t>
    </w:r>
    <w:r w:rsidR="00A27F25" w:rsidRPr="00A27F25">
      <w:rPr>
        <w:rFonts w:asciiTheme="majorBidi" w:hAnsiTheme="majorBidi" w:cstheme="majorBidi"/>
        <w:b/>
        <w:bCs/>
        <w:i/>
        <w:iCs/>
      </w:rPr>
      <w:t>Brain stimulation and activity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35C3" w14:textId="298EC59D" w:rsidR="005E14B1" w:rsidRPr="00F43A22" w:rsidRDefault="005E14B1" w:rsidP="00F43A22">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2336" behindDoc="0" locked="0" layoutInCell="1" allowOverlap="1" wp14:anchorId="6365AF13" wp14:editId="300846CE">
              <wp:simplePos x="0" y="0"/>
              <wp:positionH relativeFrom="margin">
                <wp:posOffset>36203</wp:posOffset>
              </wp:positionH>
              <wp:positionV relativeFrom="paragraph">
                <wp:posOffset>101518</wp:posOffset>
              </wp:positionV>
              <wp:extent cx="5741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7A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8pt" to="4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" strokecolor="black [3200]" strokeweight=".5pt">
              <v:stroke joinstyle="miter"/>
              <w10:wrap anchorx="margin"/>
            </v:line>
          </w:pict>
        </mc:Fallback>
      </mc:AlternateContent>
    </w:r>
    <w:r w:rsidR="00F43A22" w:rsidRPr="00F43A22">
      <w:rPr>
        <w:rFonts w:asciiTheme="majorBidi" w:hAnsiTheme="majorBidi" w:cstheme="majorBidi"/>
        <w:sz w:val="20"/>
        <w:szCs w:val="20"/>
      </w:rPr>
      <w:t xml:space="preserve"> </w:t>
    </w:r>
    <w:r w:rsidR="006E6153" w:rsidRPr="006E6153">
      <w:rPr>
        <w:rFonts w:asciiTheme="majorBidi" w:hAnsiTheme="majorBidi" w:cstheme="majorBidi"/>
        <w:i/>
        <w:iCs/>
        <w:sz w:val="20"/>
        <w:szCs w:val="20"/>
      </w:rPr>
      <w:t>Zarei</w:t>
    </w:r>
    <w:r w:rsidR="00F43A22" w:rsidRPr="00F43A22">
      <w:rPr>
        <w:rFonts w:asciiTheme="majorBidi" w:hAnsiTheme="majorBidi" w:cstheme="majorBidi"/>
        <w:i/>
        <w:iCs/>
        <w:sz w:val="20"/>
        <w:szCs w:val="20"/>
      </w:rPr>
      <w: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et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al</w:t>
    </w:r>
    <w:r w:rsidR="006E6153">
      <w:rPr>
        <w:rFonts w:asciiTheme="majorBidi" w:hAnsiTheme="majorBidi" w:cstheme="majorBidi"/>
        <w:i/>
        <w:i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0C04" w14:textId="244724B1" w:rsidR="006F054A" w:rsidRDefault="006F0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E19" w14:textId="6031FB6D" w:rsidR="00EE4C0F" w:rsidRPr="00DB48BC" w:rsidRDefault="00DB48BC" w:rsidP="00DB48BC">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6432" behindDoc="0" locked="0" layoutInCell="1" allowOverlap="1" wp14:anchorId="4DEFA6B4" wp14:editId="4F62D314">
              <wp:simplePos x="0" y="0"/>
              <wp:positionH relativeFrom="margin">
                <wp:align>right</wp:align>
              </wp:positionH>
              <wp:positionV relativeFrom="paragraph">
                <wp:posOffset>96672</wp:posOffset>
              </wp:positionV>
              <wp:extent cx="4276192" cy="0"/>
              <wp:effectExtent l="0" t="0" r="0" b="0"/>
              <wp:wrapNone/>
              <wp:docPr id="71671974" name="Straight Connector 71671974"/>
              <wp:cNvGraphicFramePr/>
              <a:graphic xmlns:a="http://schemas.openxmlformats.org/drawingml/2006/main">
                <a:graphicData uri="http://schemas.microsoft.com/office/word/2010/wordprocessingShape">
                  <wps:wsp>
                    <wps:cNvCnPr/>
                    <wps:spPr>
                      <a:xfrm flipH="1">
                        <a:off x="0" y="0"/>
                        <a:ext cx="4276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3FD4C" id="Straight Connector 71671974" o:spid="_x0000_s1026" style="position:absolute;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5.5pt,7.6pt" to="62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" strokecolor="black [3200]" strokeweight=".5pt">
              <v:stroke joinstyle="miter"/>
              <w10:wrap anchorx="margin"/>
            </v:line>
          </w:pict>
        </mc:Fallback>
      </mc:AlternateContent>
    </w:r>
    <w:r w:rsidRPr="00283750">
      <w:rPr>
        <w:rFonts w:asciiTheme="majorBidi" w:hAnsiTheme="majorBidi" w:cstheme="majorBidi"/>
        <w:b/>
        <w:bCs/>
        <w:i/>
        <w:iCs/>
        <w:sz w:val="20"/>
        <w:szCs w:val="20"/>
        <w:lang w:val="en"/>
      </w:rPr>
      <w:t xml:space="preserve"> </w:t>
    </w:r>
    <w:r w:rsidR="00774794" w:rsidRPr="00774794">
      <w:rPr>
        <w:rFonts w:asciiTheme="majorBidi" w:hAnsiTheme="majorBidi" w:cstheme="majorBidi"/>
        <w:b/>
        <w:bCs/>
        <w:i/>
        <w:iCs/>
      </w:rPr>
      <w:t>Deep Brain Stimulation for Epilepsy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470D" w14:textId="78876F5E" w:rsidR="00EE4C0F" w:rsidRPr="00DB48BC" w:rsidRDefault="00DB48BC" w:rsidP="00DB48BC">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8480" behindDoc="0" locked="0" layoutInCell="1" allowOverlap="1" wp14:anchorId="7D5659CF" wp14:editId="68830D66">
              <wp:simplePos x="0" y="0"/>
              <wp:positionH relativeFrom="margin">
                <wp:posOffset>45085</wp:posOffset>
              </wp:positionH>
              <wp:positionV relativeFrom="paragraph">
                <wp:posOffset>103505</wp:posOffset>
              </wp:positionV>
              <wp:extent cx="5715000" cy="0"/>
              <wp:effectExtent l="0" t="0" r="0" b="0"/>
              <wp:wrapNone/>
              <wp:docPr id="872314405" name="Straight Connector 87231440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BD48D" id="Straight Connector 87231440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8.15pt" to="453.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" strokecolor="black [3200]" strokeweight=".5pt">
              <v:stroke joinstyle="miter"/>
              <w10:wrap anchorx="margin"/>
            </v:line>
          </w:pict>
        </mc:Fallback>
      </mc:AlternateContent>
    </w:r>
    <w:r w:rsidRPr="00F43A22">
      <w:rPr>
        <w:rFonts w:asciiTheme="majorBidi" w:hAnsiTheme="majorBidi" w:cstheme="majorBidi"/>
        <w:sz w:val="20"/>
        <w:szCs w:val="20"/>
      </w:rPr>
      <w:t xml:space="preserve"> </w:t>
    </w:r>
    <w:r w:rsidR="002B4AC8" w:rsidRPr="002B4AC8">
      <w:rPr>
        <w:rFonts w:asciiTheme="majorBidi" w:hAnsiTheme="majorBidi" w:cstheme="majorBidi"/>
        <w:i/>
        <w:iCs/>
        <w:sz w:val="20"/>
        <w:szCs w:val="20"/>
      </w:rPr>
      <w:t>R</w:t>
    </w:r>
    <w:r w:rsidR="00774794">
      <w:rPr>
        <w:rFonts w:asciiTheme="majorBidi" w:hAnsiTheme="majorBidi" w:cstheme="majorBidi"/>
        <w:i/>
        <w:iCs/>
        <w:sz w:val="20"/>
        <w:szCs w:val="20"/>
      </w:rPr>
      <w:t>ezaei</w:t>
    </w:r>
    <w:r w:rsidR="002B4AC8" w:rsidRPr="002B4AC8">
      <w:rPr>
        <w:rFonts w:asciiTheme="majorBidi" w:hAnsiTheme="majorBidi" w:cstheme="majorBidi"/>
        <w:i/>
        <w:iCs/>
        <w:sz w:val="20"/>
        <w:szCs w:val="20"/>
      </w:rPr>
      <w:t xml:space="preserve"> </w:t>
    </w:r>
    <w:r w:rsidR="00B04369">
      <w:rPr>
        <w:rFonts w:asciiTheme="majorBidi" w:hAnsiTheme="majorBidi" w:cstheme="majorBidi"/>
        <w:i/>
        <w:iCs/>
        <w:sz w:val="20"/>
        <w:szCs w:val="20"/>
      </w:rPr>
      <w:t>et 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3EF5" w14:textId="653FEB47" w:rsidR="006F054A" w:rsidRDefault="006F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78BF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9A9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60D6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CF2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94F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6AF3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2645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F014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D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48B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7D1"/>
    <w:multiLevelType w:val="hybridMultilevel"/>
    <w:tmpl w:val="A42CAB9E"/>
    <w:lvl w:ilvl="0" w:tplc="EE969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A30FA"/>
    <w:multiLevelType w:val="hybridMultilevel"/>
    <w:tmpl w:val="F37ED4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C2DEC"/>
    <w:multiLevelType w:val="hybridMultilevel"/>
    <w:tmpl w:val="0432301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10D69"/>
    <w:multiLevelType w:val="hybridMultilevel"/>
    <w:tmpl w:val="2638B25E"/>
    <w:lvl w:ilvl="0" w:tplc="942E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E2918"/>
    <w:multiLevelType w:val="hybridMultilevel"/>
    <w:tmpl w:val="5AB08252"/>
    <w:lvl w:ilvl="0" w:tplc="64BE5BF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613B7"/>
    <w:multiLevelType w:val="hybridMultilevel"/>
    <w:tmpl w:val="D7F6AC80"/>
    <w:lvl w:ilvl="0" w:tplc="3320A57E">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E464B71"/>
    <w:multiLevelType w:val="hybridMultilevel"/>
    <w:tmpl w:val="E7182CAA"/>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A3694"/>
    <w:multiLevelType w:val="hybridMultilevel"/>
    <w:tmpl w:val="AA6CA390"/>
    <w:lvl w:ilvl="0" w:tplc="637E33B2">
      <w:start w:val="1"/>
      <w:numFmt w:val="decimal"/>
      <w:pStyle w:val="References"/>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B6C25"/>
    <w:multiLevelType w:val="hybridMultilevel"/>
    <w:tmpl w:val="69BCDF9E"/>
    <w:lvl w:ilvl="0" w:tplc="9BCECD3E">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17145F"/>
    <w:multiLevelType w:val="hybridMultilevel"/>
    <w:tmpl w:val="A9F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F3572"/>
    <w:multiLevelType w:val="multilevel"/>
    <w:tmpl w:val="18E676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4" w15:restartNumberingAfterBreak="0">
    <w:nsid w:val="67491B63"/>
    <w:multiLevelType w:val="multilevel"/>
    <w:tmpl w:val="B1F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E5E6A"/>
    <w:multiLevelType w:val="hybridMultilevel"/>
    <w:tmpl w:val="B59485FE"/>
    <w:lvl w:ilvl="0" w:tplc="2EFCE362">
      <w:start w:val="1"/>
      <w:numFmt w:val="decimal"/>
      <w:pStyle w:val="CitaviBibliographyEntry"/>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A2F4A"/>
    <w:multiLevelType w:val="hybridMultilevel"/>
    <w:tmpl w:val="EE82AEC2"/>
    <w:lvl w:ilvl="0" w:tplc="EA541E1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6F8D4E22"/>
    <w:multiLevelType w:val="hybridMultilevel"/>
    <w:tmpl w:val="689ED956"/>
    <w:lvl w:ilvl="0" w:tplc="A65CA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56996"/>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157697D"/>
    <w:multiLevelType w:val="hybridMultilevel"/>
    <w:tmpl w:val="63CE633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1104C"/>
    <w:multiLevelType w:val="hybridMultilevel"/>
    <w:tmpl w:val="6C40315C"/>
    <w:lvl w:ilvl="0" w:tplc="E85234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B7904"/>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53457128">
    <w:abstractNumId w:val="20"/>
  </w:num>
  <w:num w:numId="2" w16cid:durableId="1654796493">
    <w:abstractNumId w:val="22"/>
  </w:num>
  <w:num w:numId="3" w16cid:durableId="1498033252">
    <w:abstractNumId w:val="23"/>
  </w:num>
  <w:num w:numId="4" w16cid:durableId="81296617">
    <w:abstractNumId w:val="15"/>
  </w:num>
  <w:num w:numId="5" w16cid:durableId="2039701892">
    <w:abstractNumId w:val="26"/>
  </w:num>
  <w:num w:numId="6" w16cid:durableId="794375251">
    <w:abstractNumId w:val="30"/>
  </w:num>
  <w:num w:numId="7" w16cid:durableId="1181316734">
    <w:abstractNumId w:val="10"/>
  </w:num>
  <w:num w:numId="8" w16cid:durableId="1558515571">
    <w:abstractNumId w:val="19"/>
  </w:num>
  <w:num w:numId="9" w16cid:durableId="1334140082">
    <w:abstractNumId w:val="31"/>
  </w:num>
  <w:num w:numId="10" w16cid:durableId="1712918250">
    <w:abstractNumId w:val="28"/>
  </w:num>
  <w:num w:numId="11" w16cid:durableId="985861510">
    <w:abstractNumId w:val="11"/>
  </w:num>
  <w:num w:numId="12" w16cid:durableId="2046976128">
    <w:abstractNumId w:val="12"/>
  </w:num>
  <w:num w:numId="13" w16cid:durableId="180748986">
    <w:abstractNumId w:val="13"/>
  </w:num>
  <w:num w:numId="14" w16cid:durableId="1878812297">
    <w:abstractNumId w:val="18"/>
  </w:num>
  <w:num w:numId="15" w16cid:durableId="566763853">
    <w:abstractNumId w:val="14"/>
  </w:num>
  <w:num w:numId="16" w16cid:durableId="910241036">
    <w:abstractNumId w:val="16"/>
  </w:num>
  <w:num w:numId="17" w16cid:durableId="428277802">
    <w:abstractNumId w:val="27"/>
  </w:num>
  <w:num w:numId="18" w16cid:durableId="693575652">
    <w:abstractNumId w:val="29"/>
  </w:num>
  <w:num w:numId="19" w16cid:durableId="2010477238">
    <w:abstractNumId w:val="21"/>
  </w:num>
  <w:num w:numId="20" w16cid:durableId="1276058096">
    <w:abstractNumId w:val="17"/>
  </w:num>
  <w:num w:numId="21" w16cid:durableId="1521235478">
    <w:abstractNumId w:val="24"/>
  </w:num>
  <w:num w:numId="22" w16cid:durableId="1570461674">
    <w:abstractNumId w:val="0"/>
  </w:num>
  <w:num w:numId="23" w16cid:durableId="26679722">
    <w:abstractNumId w:val="1"/>
  </w:num>
  <w:num w:numId="24" w16cid:durableId="733550123">
    <w:abstractNumId w:val="2"/>
  </w:num>
  <w:num w:numId="25" w16cid:durableId="1138379348">
    <w:abstractNumId w:val="3"/>
  </w:num>
  <w:num w:numId="26" w16cid:durableId="671370706">
    <w:abstractNumId w:val="4"/>
  </w:num>
  <w:num w:numId="27" w16cid:durableId="956639140">
    <w:abstractNumId w:val="5"/>
  </w:num>
  <w:num w:numId="28" w16cid:durableId="1820421506">
    <w:abstractNumId w:val="6"/>
  </w:num>
  <w:num w:numId="29" w16cid:durableId="1963346070">
    <w:abstractNumId w:val="7"/>
  </w:num>
  <w:num w:numId="30" w16cid:durableId="912200416">
    <w:abstractNumId w:val="8"/>
  </w:num>
  <w:num w:numId="31" w16cid:durableId="597761120">
    <w:abstractNumId w:val="9"/>
  </w:num>
  <w:num w:numId="32" w16cid:durableId="1473518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253"/>
    <w:rsid w:val="0000553B"/>
    <w:rsid w:val="00007A55"/>
    <w:rsid w:val="00012C02"/>
    <w:rsid w:val="00015BD5"/>
    <w:rsid w:val="0002450A"/>
    <w:rsid w:val="00025AF5"/>
    <w:rsid w:val="000271E2"/>
    <w:rsid w:val="00032636"/>
    <w:rsid w:val="000327EE"/>
    <w:rsid w:val="00033AFF"/>
    <w:rsid w:val="00033B38"/>
    <w:rsid w:val="000373D2"/>
    <w:rsid w:val="0005011B"/>
    <w:rsid w:val="0005358A"/>
    <w:rsid w:val="00054B1D"/>
    <w:rsid w:val="00056F4E"/>
    <w:rsid w:val="00057540"/>
    <w:rsid w:val="00061AE4"/>
    <w:rsid w:val="00065E6C"/>
    <w:rsid w:val="0007136A"/>
    <w:rsid w:val="00072C1B"/>
    <w:rsid w:val="00073EB3"/>
    <w:rsid w:val="00075CBA"/>
    <w:rsid w:val="00076D65"/>
    <w:rsid w:val="00080B5B"/>
    <w:rsid w:val="00085DE2"/>
    <w:rsid w:val="00092575"/>
    <w:rsid w:val="000929D4"/>
    <w:rsid w:val="000A1239"/>
    <w:rsid w:val="000A1295"/>
    <w:rsid w:val="000A7F8B"/>
    <w:rsid w:val="000B1EBF"/>
    <w:rsid w:val="000D5D71"/>
    <w:rsid w:val="000E02F4"/>
    <w:rsid w:val="000E1756"/>
    <w:rsid w:val="000E51E1"/>
    <w:rsid w:val="000F2084"/>
    <w:rsid w:val="000F2413"/>
    <w:rsid w:val="000F339D"/>
    <w:rsid w:val="000F61AC"/>
    <w:rsid w:val="00102EDD"/>
    <w:rsid w:val="00107C34"/>
    <w:rsid w:val="00117388"/>
    <w:rsid w:val="00125482"/>
    <w:rsid w:val="00130A87"/>
    <w:rsid w:val="00134C35"/>
    <w:rsid w:val="00143C52"/>
    <w:rsid w:val="0014596E"/>
    <w:rsid w:val="0014692A"/>
    <w:rsid w:val="00147726"/>
    <w:rsid w:val="00150F7D"/>
    <w:rsid w:val="001512C2"/>
    <w:rsid w:val="00151F82"/>
    <w:rsid w:val="00166AA4"/>
    <w:rsid w:val="0016747C"/>
    <w:rsid w:val="00174EB0"/>
    <w:rsid w:val="001808B2"/>
    <w:rsid w:val="00191C20"/>
    <w:rsid w:val="00197F01"/>
    <w:rsid w:val="001A2677"/>
    <w:rsid w:val="001A2C5F"/>
    <w:rsid w:val="001A5B12"/>
    <w:rsid w:val="001B182D"/>
    <w:rsid w:val="001B2EEF"/>
    <w:rsid w:val="001B39D1"/>
    <w:rsid w:val="001B4897"/>
    <w:rsid w:val="001D11CF"/>
    <w:rsid w:val="001D1D7C"/>
    <w:rsid w:val="001D2673"/>
    <w:rsid w:val="001E2500"/>
    <w:rsid w:val="001E5C6A"/>
    <w:rsid w:val="001E68E5"/>
    <w:rsid w:val="001F52CE"/>
    <w:rsid w:val="0020039B"/>
    <w:rsid w:val="00211B14"/>
    <w:rsid w:val="00214C17"/>
    <w:rsid w:val="0021694C"/>
    <w:rsid w:val="0022154A"/>
    <w:rsid w:val="00221FF4"/>
    <w:rsid w:val="00230DAB"/>
    <w:rsid w:val="00237835"/>
    <w:rsid w:val="00237AEF"/>
    <w:rsid w:val="002453D6"/>
    <w:rsid w:val="00256341"/>
    <w:rsid w:val="0025683C"/>
    <w:rsid w:val="00263127"/>
    <w:rsid w:val="00263375"/>
    <w:rsid w:val="0026385B"/>
    <w:rsid w:val="00266021"/>
    <w:rsid w:val="00274B12"/>
    <w:rsid w:val="0027768D"/>
    <w:rsid w:val="002819B3"/>
    <w:rsid w:val="00281B59"/>
    <w:rsid w:val="00283750"/>
    <w:rsid w:val="002974D2"/>
    <w:rsid w:val="002A52E2"/>
    <w:rsid w:val="002B4AC8"/>
    <w:rsid w:val="002C2A9C"/>
    <w:rsid w:val="002C5297"/>
    <w:rsid w:val="002C7B3F"/>
    <w:rsid w:val="002D0A56"/>
    <w:rsid w:val="002D10BA"/>
    <w:rsid w:val="002D1EA0"/>
    <w:rsid w:val="002D366B"/>
    <w:rsid w:val="002D6290"/>
    <w:rsid w:val="002D6A13"/>
    <w:rsid w:val="002E394C"/>
    <w:rsid w:val="002E6A6B"/>
    <w:rsid w:val="002F2D18"/>
    <w:rsid w:val="002F4E3D"/>
    <w:rsid w:val="00303C34"/>
    <w:rsid w:val="00311505"/>
    <w:rsid w:val="00313ED2"/>
    <w:rsid w:val="00325997"/>
    <w:rsid w:val="00331796"/>
    <w:rsid w:val="00332A17"/>
    <w:rsid w:val="00336234"/>
    <w:rsid w:val="00336848"/>
    <w:rsid w:val="00337188"/>
    <w:rsid w:val="00341FAE"/>
    <w:rsid w:val="00342952"/>
    <w:rsid w:val="003454B3"/>
    <w:rsid w:val="00347108"/>
    <w:rsid w:val="00352593"/>
    <w:rsid w:val="00352C01"/>
    <w:rsid w:val="00352E33"/>
    <w:rsid w:val="00356644"/>
    <w:rsid w:val="003627E1"/>
    <w:rsid w:val="00365098"/>
    <w:rsid w:val="003703FE"/>
    <w:rsid w:val="00370897"/>
    <w:rsid w:val="00375DB3"/>
    <w:rsid w:val="00376857"/>
    <w:rsid w:val="003816B3"/>
    <w:rsid w:val="0038531D"/>
    <w:rsid w:val="0038552F"/>
    <w:rsid w:val="00390410"/>
    <w:rsid w:val="003919F1"/>
    <w:rsid w:val="003A145C"/>
    <w:rsid w:val="003A5558"/>
    <w:rsid w:val="003A555A"/>
    <w:rsid w:val="003A57C4"/>
    <w:rsid w:val="003A6D22"/>
    <w:rsid w:val="003B096F"/>
    <w:rsid w:val="003B4A97"/>
    <w:rsid w:val="003B4E84"/>
    <w:rsid w:val="003B695D"/>
    <w:rsid w:val="003B7AF9"/>
    <w:rsid w:val="003D376E"/>
    <w:rsid w:val="003D6EEC"/>
    <w:rsid w:val="003E7E74"/>
    <w:rsid w:val="003F02EE"/>
    <w:rsid w:val="003F76BA"/>
    <w:rsid w:val="00406CC1"/>
    <w:rsid w:val="004144E2"/>
    <w:rsid w:val="00416343"/>
    <w:rsid w:val="00416B69"/>
    <w:rsid w:val="00425076"/>
    <w:rsid w:val="004251C2"/>
    <w:rsid w:val="004301CB"/>
    <w:rsid w:val="004324A0"/>
    <w:rsid w:val="00433641"/>
    <w:rsid w:val="00435D63"/>
    <w:rsid w:val="00442A3C"/>
    <w:rsid w:val="0046362A"/>
    <w:rsid w:val="0047078D"/>
    <w:rsid w:val="0047138D"/>
    <w:rsid w:val="00472A1F"/>
    <w:rsid w:val="0047759B"/>
    <w:rsid w:val="004806AF"/>
    <w:rsid w:val="00480E1F"/>
    <w:rsid w:val="004822D7"/>
    <w:rsid w:val="00496C57"/>
    <w:rsid w:val="004A545D"/>
    <w:rsid w:val="004A750E"/>
    <w:rsid w:val="004A7B5C"/>
    <w:rsid w:val="004B1FD9"/>
    <w:rsid w:val="004B7D76"/>
    <w:rsid w:val="004C2382"/>
    <w:rsid w:val="004D6ABC"/>
    <w:rsid w:val="004D6D2D"/>
    <w:rsid w:val="004E09F6"/>
    <w:rsid w:val="004E16A4"/>
    <w:rsid w:val="004F6A54"/>
    <w:rsid w:val="004F7458"/>
    <w:rsid w:val="0050337D"/>
    <w:rsid w:val="00505A8E"/>
    <w:rsid w:val="00523C4F"/>
    <w:rsid w:val="005262CE"/>
    <w:rsid w:val="00530B65"/>
    <w:rsid w:val="005374D6"/>
    <w:rsid w:val="00540E76"/>
    <w:rsid w:val="0055375D"/>
    <w:rsid w:val="00562334"/>
    <w:rsid w:val="00576EFD"/>
    <w:rsid w:val="0057785F"/>
    <w:rsid w:val="00583ACD"/>
    <w:rsid w:val="00585C8C"/>
    <w:rsid w:val="00587BF1"/>
    <w:rsid w:val="00592DAC"/>
    <w:rsid w:val="005A3A69"/>
    <w:rsid w:val="005B2312"/>
    <w:rsid w:val="005B3B26"/>
    <w:rsid w:val="005B4ECC"/>
    <w:rsid w:val="005B7867"/>
    <w:rsid w:val="005C66FE"/>
    <w:rsid w:val="005D5187"/>
    <w:rsid w:val="005D651C"/>
    <w:rsid w:val="005D7F3F"/>
    <w:rsid w:val="005E0176"/>
    <w:rsid w:val="005E0A4C"/>
    <w:rsid w:val="005E0C13"/>
    <w:rsid w:val="005E14B1"/>
    <w:rsid w:val="005F25C5"/>
    <w:rsid w:val="005F56FE"/>
    <w:rsid w:val="005F7968"/>
    <w:rsid w:val="00604E2E"/>
    <w:rsid w:val="00605E63"/>
    <w:rsid w:val="00607202"/>
    <w:rsid w:val="00607DB1"/>
    <w:rsid w:val="006128E7"/>
    <w:rsid w:val="00613B9F"/>
    <w:rsid w:val="00615918"/>
    <w:rsid w:val="00616E05"/>
    <w:rsid w:val="00620256"/>
    <w:rsid w:val="00620BF8"/>
    <w:rsid w:val="00620FB9"/>
    <w:rsid w:val="006214B9"/>
    <w:rsid w:val="00623ABC"/>
    <w:rsid w:val="00627A38"/>
    <w:rsid w:val="0063050A"/>
    <w:rsid w:val="00632AB9"/>
    <w:rsid w:val="00635A5B"/>
    <w:rsid w:val="00640E06"/>
    <w:rsid w:val="00644E68"/>
    <w:rsid w:val="00644EA7"/>
    <w:rsid w:val="00644FF2"/>
    <w:rsid w:val="006460D6"/>
    <w:rsid w:val="00646F94"/>
    <w:rsid w:val="0065185B"/>
    <w:rsid w:val="00671B51"/>
    <w:rsid w:val="006822DE"/>
    <w:rsid w:val="006848A8"/>
    <w:rsid w:val="00691E61"/>
    <w:rsid w:val="00692BF7"/>
    <w:rsid w:val="006A5835"/>
    <w:rsid w:val="006A60BC"/>
    <w:rsid w:val="006C044B"/>
    <w:rsid w:val="006C2DCC"/>
    <w:rsid w:val="006C5723"/>
    <w:rsid w:val="006D6717"/>
    <w:rsid w:val="006E1A52"/>
    <w:rsid w:val="006E1E53"/>
    <w:rsid w:val="006E6153"/>
    <w:rsid w:val="006F054A"/>
    <w:rsid w:val="006F4083"/>
    <w:rsid w:val="006F76FB"/>
    <w:rsid w:val="0071489A"/>
    <w:rsid w:val="00714A19"/>
    <w:rsid w:val="00715315"/>
    <w:rsid w:val="00715A80"/>
    <w:rsid w:val="007223AD"/>
    <w:rsid w:val="00724137"/>
    <w:rsid w:val="00727C6C"/>
    <w:rsid w:val="00731DC3"/>
    <w:rsid w:val="0073585C"/>
    <w:rsid w:val="00754920"/>
    <w:rsid w:val="0075788E"/>
    <w:rsid w:val="00765972"/>
    <w:rsid w:val="00772B71"/>
    <w:rsid w:val="00774794"/>
    <w:rsid w:val="0077791E"/>
    <w:rsid w:val="007A0C47"/>
    <w:rsid w:val="007A255B"/>
    <w:rsid w:val="007A2B85"/>
    <w:rsid w:val="007A2F49"/>
    <w:rsid w:val="007A511C"/>
    <w:rsid w:val="007B072D"/>
    <w:rsid w:val="007B1FF1"/>
    <w:rsid w:val="007B4B7E"/>
    <w:rsid w:val="007C2574"/>
    <w:rsid w:val="007C6FC9"/>
    <w:rsid w:val="007C7A9E"/>
    <w:rsid w:val="007D3D55"/>
    <w:rsid w:val="007D7A91"/>
    <w:rsid w:val="007E77EC"/>
    <w:rsid w:val="007F0C65"/>
    <w:rsid w:val="007F0FBC"/>
    <w:rsid w:val="0080411B"/>
    <w:rsid w:val="00804619"/>
    <w:rsid w:val="00810984"/>
    <w:rsid w:val="0082230C"/>
    <w:rsid w:val="00824181"/>
    <w:rsid w:val="0082558C"/>
    <w:rsid w:val="00826782"/>
    <w:rsid w:val="00826E20"/>
    <w:rsid w:val="0082758A"/>
    <w:rsid w:val="008275FD"/>
    <w:rsid w:val="00830A55"/>
    <w:rsid w:val="00834F3B"/>
    <w:rsid w:val="00837AED"/>
    <w:rsid w:val="0084097E"/>
    <w:rsid w:val="00842CA3"/>
    <w:rsid w:val="00850624"/>
    <w:rsid w:val="0085278B"/>
    <w:rsid w:val="00852B9D"/>
    <w:rsid w:val="00853640"/>
    <w:rsid w:val="008559F1"/>
    <w:rsid w:val="00855FBA"/>
    <w:rsid w:val="00857E62"/>
    <w:rsid w:val="008625C7"/>
    <w:rsid w:val="00863B3B"/>
    <w:rsid w:val="00866625"/>
    <w:rsid w:val="00873857"/>
    <w:rsid w:val="00881D96"/>
    <w:rsid w:val="00884178"/>
    <w:rsid w:val="00884E0E"/>
    <w:rsid w:val="00891C05"/>
    <w:rsid w:val="00896097"/>
    <w:rsid w:val="008A40C6"/>
    <w:rsid w:val="008A53AF"/>
    <w:rsid w:val="008B2474"/>
    <w:rsid w:val="008B540B"/>
    <w:rsid w:val="008B5B98"/>
    <w:rsid w:val="008B5F9B"/>
    <w:rsid w:val="008C1793"/>
    <w:rsid w:val="008C19FF"/>
    <w:rsid w:val="008C5651"/>
    <w:rsid w:val="008C78BA"/>
    <w:rsid w:val="008E7118"/>
    <w:rsid w:val="008F1FFE"/>
    <w:rsid w:val="008F7F91"/>
    <w:rsid w:val="00905521"/>
    <w:rsid w:val="00906140"/>
    <w:rsid w:val="00907890"/>
    <w:rsid w:val="00910E27"/>
    <w:rsid w:val="0091375E"/>
    <w:rsid w:val="009205CF"/>
    <w:rsid w:val="00922BFF"/>
    <w:rsid w:val="009260F0"/>
    <w:rsid w:val="00932F35"/>
    <w:rsid w:val="00933D14"/>
    <w:rsid w:val="00934CBF"/>
    <w:rsid w:val="009428AB"/>
    <w:rsid w:val="009440EB"/>
    <w:rsid w:val="00946962"/>
    <w:rsid w:val="00946A45"/>
    <w:rsid w:val="00951A24"/>
    <w:rsid w:val="00955453"/>
    <w:rsid w:val="009560B7"/>
    <w:rsid w:val="009568E6"/>
    <w:rsid w:val="0096069D"/>
    <w:rsid w:val="0096380E"/>
    <w:rsid w:val="00965A77"/>
    <w:rsid w:val="00967364"/>
    <w:rsid w:val="00973526"/>
    <w:rsid w:val="009740CB"/>
    <w:rsid w:val="00974694"/>
    <w:rsid w:val="009834CF"/>
    <w:rsid w:val="00983FCC"/>
    <w:rsid w:val="00985244"/>
    <w:rsid w:val="0098628C"/>
    <w:rsid w:val="00990EEC"/>
    <w:rsid w:val="00992AB2"/>
    <w:rsid w:val="00994E59"/>
    <w:rsid w:val="009A1B52"/>
    <w:rsid w:val="009A436E"/>
    <w:rsid w:val="009A7DC5"/>
    <w:rsid w:val="009B3F3A"/>
    <w:rsid w:val="009B4158"/>
    <w:rsid w:val="009B5B04"/>
    <w:rsid w:val="009C0283"/>
    <w:rsid w:val="009C1276"/>
    <w:rsid w:val="009C2050"/>
    <w:rsid w:val="009C32AC"/>
    <w:rsid w:val="009C3C92"/>
    <w:rsid w:val="009D3511"/>
    <w:rsid w:val="009D47EF"/>
    <w:rsid w:val="009D519C"/>
    <w:rsid w:val="009D605C"/>
    <w:rsid w:val="009D67EF"/>
    <w:rsid w:val="009F0A4F"/>
    <w:rsid w:val="009F39A7"/>
    <w:rsid w:val="009F79FF"/>
    <w:rsid w:val="00A0404C"/>
    <w:rsid w:val="00A06003"/>
    <w:rsid w:val="00A14137"/>
    <w:rsid w:val="00A2209B"/>
    <w:rsid w:val="00A23B8F"/>
    <w:rsid w:val="00A269E6"/>
    <w:rsid w:val="00A27D48"/>
    <w:rsid w:val="00A27F25"/>
    <w:rsid w:val="00A307E9"/>
    <w:rsid w:val="00A32222"/>
    <w:rsid w:val="00A34B18"/>
    <w:rsid w:val="00A3752D"/>
    <w:rsid w:val="00A40310"/>
    <w:rsid w:val="00A536B0"/>
    <w:rsid w:val="00A5537D"/>
    <w:rsid w:val="00A64F98"/>
    <w:rsid w:val="00A72DA1"/>
    <w:rsid w:val="00A76483"/>
    <w:rsid w:val="00A82648"/>
    <w:rsid w:val="00A841B7"/>
    <w:rsid w:val="00A9390D"/>
    <w:rsid w:val="00A953AD"/>
    <w:rsid w:val="00A96A05"/>
    <w:rsid w:val="00A970A4"/>
    <w:rsid w:val="00A97871"/>
    <w:rsid w:val="00A9791F"/>
    <w:rsid w:val="00AA0F24"/>
    <w:rsid w:val="00AA2583"/>
    <w:rsid w:val="00AA2AFD"/>
    <w:rsid w:val="00AA61D9"/>
    <w:rsid w:val="00AB00E2"/>
    <w:rsid w:val="00AB1416"/>
    <w:rsid w:val="00AB4B6B"/>
    <w:rsid w:val="00AB7106"/>
    <w:rsid w:val="00AC0EC1"/>
    <w:rsid w:val="00AD2166"/>
    <w:rsid w:val="00AD2F4B"/>
    <w:rsid w:val="00AE1D65"/>
    <w:rsid w:val="00AE74FE"/>
    <w:rsid w:val="00AE7E2E"/>
    <w:rsid w:val="00AF18D5"/>
    <w:rsid w:val="00B04369"/>
    <w:rsid w:val="00B05BFA"/>
    <w:rsid w:val="00B1176F"/>
    <w:rsid w:val="00B17C1F"/>
    <w:rsid w:val="00B217AE"/>
    <w:rsid w:val="00B25BE9"/>
    <w:rsid w:val="00B32E29"/>
    <w:rsid w:val="00B34BDF"/>
    <w:rsid w:val="00B3676B"/>
    <w:rsid w:val="00B370E2"/>
    <w:rsid w:val="00B43364"/>
    <w:rsid w:val="00B4339E"/>
    <w:rsid w:val="00B51402"/>
    <w:rsid w:val="00B51AB7"/>
    <w:rsid w:val="00B529D1"/>
    <w:rsid w:val="00B5546C"/>
    <w:rsid w:val="00B573CA"/>
    <w:rsid w:val="00B753EE"/>
    <w:rsid w:val="00B75E7A"/>
    <w:rsid w:val="00B76813"/>
    <w:rsid w:val="00B837A9"/>
    <w:rsid w:val="00B87262"/>
    <w:rsid w:val="00B9071E"/>
    <w:rsid w:val="00B94189"/>
    <w:rsid w:val="00B94974"/>
    <w:rsid w:val="00B94A81"/>
    <w:rsid w:val="00BA0350"/>
    <w:rsid w:val="00BA080A"/>
    <w:rsid w:val="00BA3ACF"/>
    <w:rsid w:val="00BA5521"/>
    <w:rsid w:val="00BB3F89"/>
    <w:rsid w:val="00BB5C72"/>
    <w:rsid w:val="00BB6804"/>
    <w:rsid w:val="00BC0192"/>
    <w:rsid w:val="00BC0961"/>
    <w:rsid w:val="00BC4DA9"/>
    <w:rsid w:val="00BD0045"/>
    <w:rsid w:val="00BE0892"/>
    <w:rsid w:val="00BE1C82"/>
    <w:rsid w:val="00BF1D02"/>
    <w:rsid w:val="00BF327C"/>
    <w:rsid w:val="00BF36DC"/>
    <w:rsid w:val="00BF4970"/>
    <w:rsid w:val="00C12147"/>
    <w:rsid w:val="00C17619"/>
    <w:rsid w:val="00C24276"/>
    <w:rsid w:val="00C24A10"/>
    <w:rsid w:val="00C26253"/>
    <w:rsid w:val="00C30066"/>
    <w:rsid w:val="00C37F3E"/>
    <w:rsid w:val="00C47B1C"/>
    <w:rsid w:val="00C501C8"/>
    <w:rsid w:val="00C54BA0"/>
    <w:rsid w:val="00C557B0"/>
    <w:rsid w:val="00C60692"/>
    <w:rsid w:val="00C619FB"/>
    <w:rsid w:val="00C6573A"/>
    <w:rsid w:val="00C660B4"/>
    <w:rsid w:val="00C66A61"/>
    <w:rsid w:val="00C676FF"/>
    <w:rsid w:val="00C803AA"/>
    <w:rsid w:val="00C83948"/>
    <w:rsid w:val="00C84AAE"/>
    <w:rsid w:val="00C87766"/>
    <w:rsid w:val="00C909B9"/>
    <w:rsid w:val="00C976ED"/>
    <w:rsid w:val="00C9793F"/>
    <w:rsid w:val="00C97CD5"/>
    <w:rsid w:val="00CA3A49"/>
    <w:rsid w:val="00CB33AC"/>
    <w:rsid w:val="00CB35D5"/>
    <w:rsid w:val="00CC09D2"/>
    <w:rsid w:val="00CC7C41"/>
    <w:rsid w:val="00CD1048"/>
    <w:rsid w:val="00CD201A"/>
    <w:rsid w:val="00CD5B29"/>
    <w:rsid w:val="00CD6135"/>
    <w:rsid w:val="00CE5DE5"/>
    <w:rsid w:val="00CF3E6A"/>
    <w:rsid w:val="00CF5477"/>
    <w:rsid w:val="00CF57CB"/>
    <w:rsid w:val="00CF7289"/>
    <w:rsid w:val="00D046AA"/>
    <w:rsid w:val="00D067BD"/>
    <w:rsid w:val="00D14957"/>
    <w:rsid w:val="00D14CC0"/>
    <w:rsid w:val="00D14EDF"/>
    <w:rsid w:val="00D209B0"/>
    <w:rsid w:val="00D2128A"/>
    <w:rsid w:val="00D22145"/>
    <w:rsid w:val="00D27DE3"/>
    <w:rsid w:val="00D30536"/>
    <w:rsid w:val="00D326F9"/>
    <w:rsid w:val="00D42A8F"/>
    <w:rsid w:val="00D46614"/>
    <w:rsid w:val="00D4683C"/>
    <w:rsid w:val="00D478C8"/>
    <w:rsid w:val="00D5033A"/>
    <w:rsid w:val="00D54B8C"/>
    <w:rsid w:val="00D56215"/>
    <w:rsid w:val="00D57E51"/>
    <w:rsid w:val="00D70F99"/>
    <w:rsid w:val="00D7758A"/>
    <w:rsid w:val="00D775F5"/>
    <w:rsid w:val="00D84546"/>
    <w:rsid w:val="00D95588"/>
    <w:rsid w:val="00D95DA1"/>
    <w:rsid w:val="00D97132"/>
    <w:rsid w:val="00D971AE"/>
    <w:rsid w:val="00DB48BC"/>
    <w:rsid w:val="00DD0B6F"/>
    <w:rsid w:val="00DD10AA"/>
    <w:rsid w:val="00DD325E"/>
    <w:rsid w:val="00DE05BB"/>
    <w:rsid w:val="00DE192D"/>
    <w:rsid w:val="00DF2999"/>
    <w:rsid w:val="00DF2EB4"/>
    <w:rsid w:val="00DF382D"/>
    <w:rsid w:val="00DF6FBF"/>
    <w:rsid w:val="00E00215"/>
    <w:rsid w:val="00E008C5"/>
    <w:rsid w:val="00E034D2"/>
    <w:rsid w:val="00E137B1"/>
    <w:rsid w:val="00E13C28"/>
    <w:rsid w:val="00E22761"/>
    <w:rsid w:val="00E23564"/>
    <w:rsid w:val="00E30CF0"/>
    <w:rsid w:val="00E33845"/>
    <w:rsid w:val="00E33E6E"/>
    <w:rsid w:val="00E5097D"/>
    <w:rsid w:val="00E5217B"/>
    <w:rsid w:val="00E5299D"/>
    <w:rsid w:val="00E53213"/>
    <w:rsid w:val="00E53C98"/>
    <w:rsid w:val="00E54152"/>
    <w:rsid w:val="00E71B36"/>
    <w:rsid w:val="00E804C3"/>
    <w:rsid w:val="00E80B8D"/>
    <w:rsid w:val="00E82194"/>
    <w:rsid w:val="00E833F3"/>
    <w:rsid w:val="00E844C4"/>
    <w:rsid w:val="00E91505"/>
    <w:rsid w:val="00E92FFE"/>
    <w:rsid w:val="00EA18CD"/>
    <w:rsid w:val="00EA3F17"/>
    <w:rsid w:val="00EB4704"/>
    <w:rsid w:val="00EB5CD9"/>
    <w:rsid w:val="00EC6BC3"/>
    <w:rsid w:val="00EC7280"/>
    <w:rsid w:val="00ED4711"/>
    <w:rsid w:val="00EE065E"/>
    <w:rsid w:val="00EE496E"/>
    <w:rsid w:val="00EE4C0F"/>
    <w:rsid w:val="00F02458"/>
    <w:rsid w:val="00F0264A"/>
    <w:rsid w:val="00F02DAB"/>
    <w:rsid w:val="00F067D4"/>
    <w:rsid w:val="00F10620"/>
    <w:rsid w:val="00F14809"/>
    <w:rsid w:val="00F30D99"/>
    <w:rsid w:val="00F31223"/>
    <w:rsid w:val="00F31F33"/>
    <w:rsid w:val="00F34395"/>
    <w:rsid w:val="00F417E7"/>
    <w:rsid w:val="00F43A22"/>
    <w:rsid w:val="00F45D49"/>
    <w:rsid w:val="00F53687"/>
    <w:rsid w:val="00F54079"/>
    <w:rsid w:val="00F6307C"/>
    <w:rsid w:val="00F642FF"/>
    <w:rsid w:val="00F8341E"/>
    <w:rsid w:val="00F84239"/>
    <w:rsid w:val="00F87051"/>
    <w:rsid w:val="00F92012"/>
    <w:rsid w:val="00F97BA4"/>
    <w:rsid w:val="00FA006D"/>
    <w:rsid w:val="00FA4571"/>
    <w:rsid w:val="00FA4C3B"/>
    <w:rsid w:val="00FA7422"/>
    <w:rsid w:val="00FC2A66"/>
    <w:rsid w:val="00FC5735"/>
    <w:rsid w:val="00FD156A"/>
    <w:rsid w:val="00FD237B"/>
    <w:rsid w:val="00FD57AC"/>
    <w:rsid w:val="00FE4005"/>
    <w:rsid w:val="00FE459A"/>
    <w:rsid w:val="00FF114F"/>
    <w:rsid w:val="00FF1B27"/>
    <w:rsid w:val="00FF57EC"/>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bidi/>
    </w:pPr>
  </w:style>
  <w:style w:type="paragraph" w:styleId="Heading1">
    <w:name w:val="heading 1"/>
    <w:basedOn w:val="Normal"/>
    <w:next w:val="Normal"/>
    <w:link w:val="Heading1Char"/>
    <w:uiPriority w:val="9"/>
    <w:rsid w:val="000A1295"/>
    <w:pPr>
      <w:keepNext/>
      <w:keepLines/>
      <w:bidi w:val="0"/>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70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0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3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03F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03F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03F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03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2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link w:val="ListParagraphChar"/>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link w:val="CaptionChar"/>
    <w:uiPriority w:val="35"/>
    <w:unhideWhenUsed/>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1">
    <w:name w:val="Unresolved Mention1"/>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 w:type="table" w:customStyle="1" w:styleId="PlainTable21">
    <w:name w:val="Plain Table 21"/>
    <w:basedOn w:val="TableNormal"/>
    <w:uiPriority w:val="42"/>
    <w:rsid w:val="00BB5C72"/>
    <w:pPr>
      <w:spacing w:after="0" w:line="240" w:lineRule="auto"/>
    </w:pPr>
    <w:rPr>
      <w:sz w:val="24"/>
      <w:szCs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E0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84E0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Entry">
    <w:name w:val="Citavi Bibliography Entry"/>
    <w:basedOn w:val="Normal"/>
    <w:link w:val="CitaviBibliographyEntryChar"/>
    <w:rsid w:val="000A1295"/>
    <w:pPr>
      <w:numPr>
        <w:numId w:val="32"/>
      </w:numPr>
      <w:bidi w:val="0"/>
      <w:spacing w:after="120" w:line="276" w:lineRule="auto"/>
    </w:pPr>
    <w:rPr>
      <w:lang w:bidi="ar-SA"/>
    </w:rPr>
  </w:style>
  <w:style w:type="character" w:customStyle="1" w:styleId="CitaviBibliographyEntryChar">
    <w:name w:val="Citavi Bibliography Entry Char"/>
    <w:basedOn w:val="DefaultParagraphFont"/>
    <w:link w:val="CitaviBibliographyEntry"/>
    <w:rsid w:val="000A1295"/>
    <w:rPr>
      <w:lang w:bidi="ar-SA"/>
    </w:rPr>
  </w:style>
  <w:style w:type="paragraph" w:customStyle="1" w:styleId="CitaviBibliographyHeading">
    <w:name w:val="Citavi Bibliography Heading"/>
    <w:basedOn w:val="Heading1"/>
    <w:link w:val="CitaviBibliographyHeadingChar"/>
    <w:rsid w:val="000A1295"/>
  </w:style>
  <w:style w:type="character" w:customStyle="1" w:styleId="CitaviBibliographyHeadingChar">
    <w:name w:val="Citavi Bibliography Heading Char"/>
    <w:basedOn w:val="DefaultParagraphFont"/>
    <w:link w:val="CitaviBibliographyHeading"/>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Subheading8">
    <w:name w:val="Citavi Bibliography Subheading 8"/>
    <w:basedOn w:val="Heading9"/>
    <w:link w:val="CitaviBibliographySubheading8Char"/>
    <w:rsid w:val="000A1295"/>
    <w:pPr>
      <w:bidi w:val="0"/>
      <w:spacing w:line="360" w:lineRule="auto"/>
      <w:ind w:left="-1" w:firstLine="405"/>
      <w:outlineLvl w:val="9"/>
    </w:pPr>
    <w:rPr>
      <w:rFonts w:ascii="Calibri" w:hAnsi="Calibri" w:cs="B Nazanin"/>
      <w:color w:val="000000"/>
      <w:sz w:val="24"/>
      <w:szCs w:val="28"/>
      <w:lang w:val="en-GB"/>
    </w:rPr>
  </w:style>
  <w:style w:type="character" w:customStyle="1" w:styleId="CitaviBibliographySubheading8Char">
    <w:name w:val="Citavi Bibliography Subheading 8 Char"/>
    <w:basedOn w:val="DefaultParagraphFont"/>
    <w:link w:val="CitaviBibliographySubheading8"/>
    <w:rsid w:val="000A1295"/>
    <w:rPr>
      <w:rFonts w:ascii="Calibri" w:eastAsiaTheme="majorEastAsia" w:hAnsi="Calibri" w:cs="B Nazanin"/>
      <w:i/>
      <w:iCs/>
      <w:color w:val="000000"/>
      <w:sz w:val="24"/>
      <w:szCs w:val="28"/>
      <w:lang w:val="en-GB"/>
    </w:rPr>
  </w:style>
  <w:style w:type="character" w:customStyle="1" w:styleId="Heading9Char">
    <w:name w:val="Heading 9 Char"/>
    <w:basedOn w:val="DefaultParagraphFont"/>
    <w:link w:val="Heading9"/>
    <w:uiPriority w:val="9"/>
    <w:semiHidden/>
    <w:rsid w:val="000A1295"/>
    <w:rPr>
      <w:rFonts w:asciiTheme="majorHAnsi" w:eastAsiaTheme="majorEastAsia" w:hAnsiTheme="majorHAnsi" w:cstheme="majorBidi"/>
      <w:i/>
      <w:iCs/>
      <w:color w:val="272727" w:themeColor="text1" w:themeTint="D8"/>
      <w:sz w:val="21"/>
      <w:szCs w:val="21"/>
    </w:rPr>
  </w:style>
  <w:style w:type="character" w:customStyle="1" w:styleId="q4iawc">
    <w:name w:val="q4iawc"/>
    <w:basedOn w:val="DefaultParagraphFont"/>
    <w:rsid w:val="00FF1B27"/>
  </w:style>
  <w:style w:type="character" w:customStyle="1" w:styleId="ListParagraphChar">
    <w:name w:val="List Paragraph Char"/>
    <w:basedOn w:val="DefaultParagraphFont"/>
    <w:link w:val="ListParagraph"/>
    <w:uiPriority w:val="34"/>
    <w:rsid w:val="00FF1B27"/>
  </w:style>
  <w:style w:type="character" w:styleId="Emphasis">
    <w:name w:val="Emphasis"/>
    <w:basedOn w:val="DefaultParagraphFont"/>
    <w:uiPriority w:val="20"/>
    <w:qFormat/>
    <w:rsid w:val="00FF1B27"/>
    <w:rPr>
      <w:i/>
      <w:iCs/>
    </w:rPr>
  </w:style>
  <w:style w:type="paragraph" w:customStyle="1" w:styleId="EndNoteBibliography">
    <w:name w:val="EndNote Bibliography"/>
    <w:basedOn w:val="Normal"/>
    <w:link w:val="EndNoteBibliographyChar"/>
    <w:rsid w:val="00C97CD5"/>
    <w:pPr>
      <w:bidi w:val="0"/>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C97CD5"/>
    <w:rPr>
      <w:rFonts w:ascii="Calibri" w:hAnsi="Calibri" w:cs="Calibri"/>
      <w:noProof/>
      <w:lang w:bidi="ar-SA"/>
    </w:rPr>
  </w:style>
  <w:style w:type="character" w:customStyle="1" w:styleId="bullet">
    <w:name w:val="bullet"/>
    <w:basedOn w:val="DefaultParagraphFont"/>
    <w:rsid w:val="00C97CD5"/>
  </w:style>
  <w:style w:type="character" w:customStyle="1" w:styleId="author">
    <w:name w:val="author"/>
    <w:basedOn w:val="DefaultParagraphFont"/>
    <w:rsid w:val="00C97CD5"/>
  </w:style>
  <w:style w:type="character" w:customStyle="1" w:styleId="pubyear">
    <w:name w:val="pubyear"/>
    <w:basedOn w:val="DefaultParagraphFont"/>
    <w:rsid w:val="00C97CD5"/>
  </w:style>
  <w:style w:type="character" w:customStyle="1" w:styleId="articletitle">
    <w:name w:val="articletitle"/>
    <w:basedOn w:val="DefaultParagraphFont"/>
    <w:rsid w:val="00C97CD5"/>
  </w:style>
  <w:style w:type="character" w:customStyle="1" w:styleId="vol">
    <w:name w:val="vol"/>
    <w:basedOn w:val="DefaultParagraphFont"/>
    <w:rsid w:val="00C97CD5"/>
  </w:style>
  <w:style w:type="character" w:customStyle="1" w:styleId="pagefirst">
    <w:name w:val="pagefirst"/>
    <w:basedOn w:val="DefaultParagraphFont"/>
    <w:rsid w:val="00C97CD5"/>
  </w:style>
  <w:style w:type="character" w:customStyle="1" w:styleId="pagelast">
    <w:name w:val="pagelast"/>
    <w:basedOn w:val="DefaultParagraphFont"/>
    <w:rsid w:val="00C97CD5"/>
  </w:style>
  <w:style w:type="character" w:customStyle="1" w:styleId="hgkelc">
    <w:name w:val="hgkelc"/>
    <w:basedOn w:val="DefaultParagraphFont"/>
    <w:rsid w:val="00151F82"/>
  </w:style>
  <w:style w:type="paragraph" w:styleId="Revision">
    <w:name w:val="Revision"/>
    <w:hidden/>
    <w:uiPriority w:val="99"/>
    <w:semiHidden/>
    <w:rsid w:val="00910E27"/>
    <w:pPr>
      <w:spacing w:after="0" w:line="240" w:lineRule="auto"/>
    </w:pPr>
  </w:style>
  <w:style w:type="paragraph" w:customStyle="1" w:styleId="Subheader">
    <w:name w:val="Subheader"/>
    <w:basedOn w:val="Normal"/>
    <w:link w:val="SubheaderChar"/>
    <w:qFormat/>
    <w:rsid w:val="00604E2E"/>
    <w:pPr>
      <w:autoSpaceDE w:val="0"/>
      <w:autoSpaceDN w:val="0"/>
      <w:bidi w:val="0"/>
      <w:adjustRightInd w:val="0"/>
      <w:spacing w:before="200" w:after="0" w:line="240" w:lineRule="auto"/>
      <w:jc w:val="both"/>
    </w:pPr>
    <w:rPr>
      <w:rFonts w:asciiTheme="majorBidi" w:eastAsiaTheme="majorEastAsia" w:hAnsiTheme="majorBidi" w:cstheme="majorBidi"/>
      <w:b/>
      <w:bCs/>
      <w:iCs/>
      <w:color w:val="000000" w:themeColor="text1"/>
      <w:sz w:val="24"/>
      <w:szCs w:val="26"/>
      <w:lang w:bidi="ar-SA"/>
    </w:rPr>
  </w:style>
  <w:style w:type="paragraph" w:customStyle="1" w:styleId="Mainheader">
    <w:name w:val="Mainheader"/>
    <w:basedOn w:val="Normal"/>
    <w:link w:val="MainheaderChar"/>
    <w:qFormat/>
    <w:rsid w:val="00303C34"/>
    <w:pPr>
      <w:autoSpaceDE w:val="0"/>
      <w:autoSpaceDN w:val="0"/>
      <w:bidi w:val="0"/>
      <w:adjustRightInd w:val="0"/>
      <w:spacing w:before="360" w:after="0" w:line="240" w:lineRule="auto"/>
      <w:jc w:val="both"/>
    </w:pPr>
    <w:rPr>
      <w:rFonts w:asciiTheme="majorBidi" w:hAnsiTheme="majorBidi" w:cstheme="majorBidi"/>
      <w:b/>
      <w:bCs/>
      <w:sz w:val="24"/>
      <w:szCs w:val="24"/>
    </w:rPr>
  </w:style>
  <w:style w:type="character" w:customStyle="1" w:styleId="SubheaderChar">
    <w:name w:val="Subheader Char"/>
    <w:basedOn w:val="DefaultParagraphFont"/>
    <w:link w:val="Subheader"/>
    <w:rsid w:val="00604E2E"/>
    <w:rPr>
      <w:rFonts w:asciiTheme="majorBidi" w:eastAsiaTheme="majorEastAsia" w:hAnsiTheme="majorBidi" w:cstheme="majorBidi"/>
      <w:b/>
      <w:bCs/>
      <w:iCs/>
      <w:color w:val="000000" w:themeColor="text1"/>
      <w:sz w:val="24"/>
      <w:szCs w:val="26"/>
      <w:lang w:bidi="ar-SA"/>
    </w:rPr>
  </w:style>
  <w:style w:type="character" w:customStyle="1" w:styleId="MainheaderChar">
    <w:name w:val="Mainheader Char"/>
    <w:basedOn w:val="DefaultParagraphFont"/>
    <w:link w:val="Mainheader"/>
    <w:rsid w:val="00303C34"/>
    <w:rPr>
      <w:rFonts w:asciiTheme="majorBidi" w:hAnsiTheme="majorBidi" w:cstheme="majorBidi"/>
      <w:b/>
      <w:bCs/>
      <w:sz w:val="24"/>
      <w:szCs w:val="24"/>
    </w:rPr>
  </w:style>
  <w:style w:type="paragraph" w:customStyle="1" w:styleId="MainText">
    <w:name w:val="Main Text"/>
    <w:basedOn w:val="Normal"/>
    <w:link w:val="MainTextChar"/>
    <w:qFormat/>
    <w:rsid w:val="00A27F25"/>
    <w:pPr>
      <w:autoSpaceDE w:val="0"/>
      <w:autoSpaceDN w:val="0"/>
      <w:bidi w:val="0"/>
      <w:adjustRightInd w:val="0"/>
      <w:spacing w:after="0" w:line="240" w:lineRule="auto"/>
      <w:ind w:firstLine="288"/>
      <w:jc w:val="both"/>
    </w:pPr>
    <w:rPr>
      <w:rFonts w:asciiTheme="majorBidi" w:eastAsia="STIX-Regular" w:hAnsiTheme="majorBidi" w:cstheme="majorBidi"/>
      <w:sz w:val="24"/>
      <w:szCs w:val="24"/>
      <w:lang w:bidi="ar-SA"/>
    </w:rPr>
  </w:style>
  <w:style w:type="paragraph" w:customStyle="1" w:styleId="Subheaders">
    <w:name w:val="Subheaders"/>
    <w:basedOn w:val="Subheader"/>
    <w:link w:val="SubheadersChar"/>
    <w:qFormat/>
    <w:rsid w:val="00EB4704"/>
  </w:style>
  <w:style w:type="character" w:customStyle="1" w:styleId="MainTextChar">
    <w:name w:val="Main Text Char"/>
    <w:basedOn w:val="DefaultParagraphFont"/>
    <w:link w:val="MainText"/>
    <w:rsid w:val="00A27F25"/>
    <w:rPr>
      <w:rFonts w:asciiTheme="majorBidi" w:eastAsia="STIX-Regular" w:hAnsiTheme="majorBidi" w:cstheme="majorBidi"/>
      <w:sz w:val="24"/>
      <w:szCs w:val="24"/>
      <w:lang w:bidi="ar-SA"/>
    </w:rPr>
  </w:style>
  <w:style w:type="paragraph" w:styleId="PlainText">
    <w:name w:val="Plain Text"/>
    <w:basedOn w:val="Normal"/>
    <w:link w:val="PlainTextChar"/>
    <w:uiPriority w:val="99"/>
    <w:semiHidden/>
    <w:unhideWhenUsed/>
    <w:rsid w:val="003B4E84"/>
    <w:pPr>
      <w:spacing w:after="0" w:line="240" w:lineRule="auto"/>
      <w:jc w:val="both"/>
    </w:pPr>
    <w:rPr>
      <w:rFonts w:ascii="Courier New" w:hAnsi="Courier New" w:cs="Courier New"/>
      <w:sz w:val="21"/>
      <w:szCs w:val="21"/>
      <w:lang w:bidi="ar-SA"/>
    </w:rPr>
  </w:style>
  <w:style w:type="character" w:customStyle="1" w:styleId="SubheadersChar">
    <w:name w:val="Subheaders Char"/>
    <w:basedOn w:val="SubheaderChar"/>
    <w:link w:val="Subheaders"/>
    <w:rsid w:val="00EB4704"/>
    <w:rPr>
      <w:rFonts w:asciiTheme="majorBidi" w:eastAsiaTheme="majorEastAsia" w:hAnsiTheme="majorBidi" w:cstheme="majorBidi"/>
      <w:b/>
      <w:bCs/>
      <w:iCs/>
      <w:color w:val="000000" w:themeColor="text1"/>
      <w:sz w:val="24"/>
      <w:szCs w:val="26"/>
      <w:lang w:bidi="ar-SA"/>
    </w:rPr>
  </w:style>
  <w:style w:type="character" w:customStyle="1" w:styleId="PlainTextChar">
    <w:name w:val="Plain Text Char"/>
    <w:basedOn w:val="DefaultParagraphFont"/>
    <w:link w:val="PlainText"/>
    <w:uiPriority w:val="99"/>
    <w:semiHidden/>
    <w:rsid w:val="003B4E84"/>
    <w:rPr>
      <w:rFonts w:ascii="Courier New" w:hAnsi="Courier New" w:cs="Courier New"/>
      <w:sz w:val="21"/>
      <w:szCs w:val="21"/>
      <w:lang w:bidi="ar-SA"/>
    </w:rPr>
  </w:style>
  <w:style w:type="character" w:customStyle="1" w:styleId="CaptionChar">
    <w:name w:val="Caption Char"/>
    <w:basedOn w:val="DefaultParagraphFont"/>
    <w:link w:val="Caption"/>
    <w:uiPriority w:val="35"/>
    <w:rsid w:val="005C66FE"/>
    <w:rPr>
      <w:i/>
      <w:iCs/>
      <w:color w:val="44546A" w:themeColor="text2"/>
      <w:sz w:val="18"/>
      <w:szCs w:val="18"/>
    </w:rPr>
  </w:style>
  <w:style w:type="paragraph" w:customStyle="1" w:styleId="Captions">
    <w:name w:val="Captions"/>
    <w:basedOn w:val="Normal"/>
    <w:link w:val="CaptionsChar"/>
    <w:qFormat/>
    <w:rsid w:val="007A0C47"/>
    <w:pPr>
      <w:framePr w:hSpace="187" w:vSpace="259" w:wrap="around" w:vAnchor="page" w:hAnchor="margin" w:y="8267"/>
      <w:bidi w:val="0"/>
      <w:spacing w:after="240" w:line="276" w:lineRule="auto"/>
      <w:suppressOverlap/>
      <w:jc w:val="both"/>
    </w:pPr>
    <w:rPr>
      <w:rFonts w:ascii="Times New Roman" w:hAnsi="Times New Roman" w:cs="Times New Roman"/>
      <w:color w:val="000000" w:themeColor="text1"/>
      <w:sz w:val="18"/>
      <w:szCs w:val="18"/>
    </w:rPr>
  </w:style>
  <w:style w:type="character" w:customStyle="1" w:styleId="CaptionsChar">
    <w:name w:val="Captions Char"/>
    <w:basedOn w:val="DefaultParagraphFont"/>
    <w:link w:val="Captions"/>
    <w:rsid w:val="007A0C47"/>
    <w:rPr>
      <w:rFonts w:ascii="Times New Roman" w:hAnsi="Times New Roman" w:cs="Times New Roman"/>
      <w:color w:val="000000" w:themeColor="text1"/>
      <w:sz w:val="18"/>
      <w:szCs w:val="18"/>
    </w:rPr>
  </w:style>
  <w:style w:type="paragraph" w:customStyle="1" w:styleId="Firstparagraph">
    <w:name w:val="First paragraph"/>
    <w:basedOn w:val="MainText"/>
    <w:link w:val="FirstparagraphChar"/>
    <w:qFormat/>
    <w:rsid w:val="006E6153"/>
    <w:pPr>
      <w:spacing w:before="60"/>
      <w:ind w:firstLine="0"/>
    </w:pPr>
  </w:style>
  <w:style w:type="paragraph" w:customStyle="1" w:styleId="References">
    <w:name w:val="References"/>
    <w:basedOn w:val="ListParagraph"/>
    <w:qFormat/>
    <w:rsid w:val="00F6307C"/>
    <w:pPr>
      <w:numPr>
        <w:numId w:val="20"/>
      </w:numPr>
      <w:bidi w:val="0"/>
      <w:spacing w:before="120" w:after="0" w:line="240" w:lineRule="auto"/>
      <w:ind w:left="288" w:hanging="288"/>
      <w:contextualSpacing w:val="0"/>
      <w:jc w:val="both"/>
    </w:pPr>
    <w:rPr>
      <w:rFonts w:asciiTheme="majorBidi" w:hAnsiTheme="majorBidi" w:cstheme="majorBidi"/>
      <w:noProof/>
    </w:rPr>
  </w:style>
  <w:style w:type="paragraph" w:customStyle="1" w:styleId="Firstsubheading">
    <w:name w:val="First subheading"/>
    <w:basedOn w:val="Subheader"/>
    <w:qFormat/>
    <w:rsid w:val="00303C34"/>
    <w:pPr>
      <w:spacing w:before="120"/>
      <w:contextualSpacing/>
    </w:pPr>
  </w:style>
  <w:style w:type="paragraph" w:customStyle="1" w:styleId="Authornames">
    <w:name w:val="Author names"/>
    <w:basedOn w:val="Normal"/>
    <w:qFormat/>
    <w:rsid w:val="000F2084"/>
    <w:pPr>
      <w:bidi w:val="0"/>
      <w:spacing w:before="120" w:after="60" w:line="240" w:lineRule="auto"/>
    </w:pPr>
    <w:rPr>
      <w:rFonts w:asciiTheme="majorBidi" w:hAnsiTheme="majorBidi" w:cstheme="majorBidi"/>
      <w:sz w:val="20"/>
      <w:szCs w:val="20"/>
    </w:rPr>
  </w:style>
  <w:style w:type="paragraph" w:customStyle="1" w:styleId="Affiliation">
    <w:name w:val="Affiliation"/>
    <w:basedOn w:val="Normal"/>
    <w:qFormat/>
    <w:rsid w:val="003F02EE"/>
    <w:pPr>
      <w:bidi w:val="0"/>
      <w:spacing w:before="60" w:after="0" w:line="240" w:lineRule="auto"/>
    </w:pPr>
    <w:rPr>
      <w:rFonts w:asciiTheme="majorBidi" w:eastAsia="Times New Roman" w:hAnsiTheme="majorBidi" w:cstheme="majorBidi"/>
      <w:sz w:val="18"/>
      <w:szCs w:val="18"/>
      <w:shd w:val="clear" w:color="auto" w:fill="FFFFFF"/>
    </w:rPr>
  </w:style>
  <w:style w:type="paragraph" w:customStyle="1" w:styleId="CorrespAff">
    <w:name w:val="Corresp. Aff."/>
    <w:basedOn w:val="Normal"/>
    <w:qFormat/>
    <w:rsid w:val="000F2084"/>
    <w:pPr>
      <w:bidi w:val="0"/>
      <w:spacing w:after="0" w:line="240" w:lineRule="auto"/>
    </w:pPr>
    <w:rPr>
      <w:rFonts w:asciiTheme="majorBidi" w:eastAsia="Times New Roman" w:hAnsiTheme="majorBidi" w:cs="Times New Roman"/>
      <w:sz w:val="20"/>
      <w:szCs w:val="20"/>
    </w:rPr>
  </w:style>
  <w:style w:type="paragraph" w:customStyle="1" w:styleId="Abstract">
    <w:name w:val="Abstract"/>
    <w:basedOn w:val="Normal"/>
    <w:link w:val="AbstractChar"/>
    <w:qFormat/>
    <w:rsid w:val="000F2084"/>
    <w:pPr>
      <w:autoSpaceDE w:val="0"/>
      <w:autoSpaceDN w:val="0"/>
      <w:bidi w:val="0"/>
      <w:adjustRightInd w:val="0"/>
      <w:spacing w:before="60" w:after="0" w:line="240" w:lineRule="auto"/>
      <w:jc w:val="both"/>
    </w:pPr>
    <w:rPr>
      <w:rFonts w:asciiTheme="majorBidi" w:hAnsiTheme="majorBidi" w:cstheme="majorBidi"/>
    </w:rPr>
  </w:style>
  <w:style w:type="character" w:customStyle="1" w:styleId="AbstractChar">
    <w:name w:val="Abstract Char"/>
    <w:basedOn w:val="DefaultParagraphFont"/>
    <w:link w:val="Abstract"/>
    <w:rsid w:val="000F2084"/>
    <w:rPr>
      <w:rFonts w:asciiTheme="majorBidi" w:hAnsiTheme="majorBidi" w:cstheme="majorBidi"/>
    </w:rPr>
  </w:style>
  <w:style w:type="character" w:styleId="UnresolvedMention">
    <w:name w:val="Unresolved Mention"/>
    <w:basedOn w:val="DefaultParagraphFont"/>
    <w:uiPriority w:val="99"/>
    <w:semiHidden/>
    <w:unhideWhenUsed/>
    <w:rsid w:val="00644FF2"/>
    <w:rPr>
      <w:color w:val="605E5C"/>
      <w:shd w:val="clear" w:color="auto" w:fill="E1DFDD"/>
    </w:rPr>
  </w:style>
  <w:style w:type="paragraph" w:customStyle="1" w:styleId="CitaviChapterBibliographyHeading">
    <w:name w:val="Citavi Chapter Bibliography Heading"/>
    <w:basedOn w:val="Heading2"/>
    <w:link w:val="CitaviChapterBibliographyHeadingChar"/>
    <w:uiPriority w:val="99"/>
    <w:rsid w:val="003703FE"/>
  </w:style>
  <w:style w:type="character" w:customStyle="1" w:styleId="FirstparagraphChar">
    <w:name w:val="First paragraph Char"/>
    <w:basedOn w:val="MainTextChar"/>
    <w:link w:val="Firstparagraph"/>
    <w:rsid w:val="003703FE"/>
    <w:rPr>
      <w:rFonts w:asciiTheme="majorBidi" w:eastAsia="STIX-Regular" w:hAnsiTheme="majorBidi" w:cstheme="majorBidi"/>
      <w:sz w:val="24"/>
      <w:szCs w:val="24"/>
      <w:lang w:bidi="ar-SA"/>
    </w:rPr>
  </w:style>
  <w:style w:type="character" w:customStyle="1" w:styleId="CitaviChapterBibliographyHeadingChar">
    <w:name w:val="Citavi Chapter Bibliography Heading Char"/>
    <w:basedOn w:val="FirstparagraphChar"/>
    <w:link w:val="CitaviChapterBibliographyHeading"/>
    <w:uiPriority w:val="99"/>
    <w:rsid w:val="003703FE"/>
    <w:rPr>
      <w:rFonts w:asciiTheme="majorHAnsi" w:eastAsiaTheme="majorEastAsia" w:hAnsiTheme="majorHAnsi" w:cstheme="majorBidi"/>
      <w:color w:val="2F5496" w:themeColor="accent1" w:themeShade="BF"/>
      <w:sz w:val="26"/>
      <w:szCs w:val="26"/>
      <w:lang w:bidi="ar-SA"/>
    </w:rPr>
  </w:style>
  <w:style w:type="character" w:customStyle="1" w:styleId="Heading2Char">
    <w:name w:val="Heading 2 Char"/>
    <w:basedOn w:val="DefaultParagraphFont"/>
    <w:link w:val="Heading2"/>
    <w:uiPriority w:val="9"/>
    <w:semiHidden/>
    <w:rsid w:val="003703FE"/>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Heading2"/>
    <w:link w:val="CitaviBibliographySubheading1Char"/>
    <w:uiPriority w:val="99"/>
    <w:rsid w:val="003703FE"/>
    <w:pPr>
      <w:outlineLvl w:val="9"/>
    </w:pPr>
    <w:rPr>
      <w:lang w:bidi="ar-SA"/>
    </w:rPr>
  </w:style>
  <w:style w:type="character" w:customStyle="1" w:styleId="CitaviBibliographySubheading1Char">
    <w:name w:val="Citavi Bibliography Subheading 1 Char"/>
    <w:basedOn w:val="FirstparagraphChar"/>
    <w:link w:val="CitaviBibliographySubheading1"/>
    <w:uiPriority w:val="99"/>
    <w:rsid w:val="003703FE"/>
    <w:rPr>
      <w:rFonts w:asciiTheme="majorHAnsi" w:eastAsiaTheme="majorEastAsia" w:hAnsiTheme="majorHAnsi" w:cstheme="majorBidi"/>
      <w:color w:val="2F5496" w:themeColor="accent1" w:themeShade="BF"/>
      <w:sz w:val="26"/>
      <w:szCs w:val="26"/>
      <w:lang w:bidi="ar-SA"/>
    </w:rPr>
  </w:style>
  <w:style w:type="paragraph" w:customStyle="1" w:styleId="CitaviBibliographySubheading2">
    <w:name w:val="Citavi Bibliography Subheading 2"/>
    <w:basedOn w:val="Heading3"/>
    <w:link w:val="CitaviBibliographySubheading2Char"/>
    <w:uiPriority w:val="99"/>
    <w:rsid w:val="003703FE"/>
    <w:pPr>
      <w:outlineLvl w:val="9"/>
    </w:pPr>
    <w:rPr>
      <w:lang w:bidi="ar-SA"/>
    </w:rPr>
  </w:style>
  <w:style w:type="character" w:customStyle="1" w:styleId="CitaviBibliographySubheading2Char">
    <w:name w:val="Citavi Bibliography Subheading 2 Char"/>
    <w:basedOn w:val="FirstparagraphChar"/>
    <w:link w:val="CitaviBibliographySubheading2"/>
    <w:uiPriority w:val="99"/>
    <w:rsid w:val="003703FE"/>
    <w:rPr>
      <w:rFonts w:asciiTheme="majorHAnsi" w:eastAsiaTheme="majorEastAsia" w:hAnsiTheme="majorHAnsi" w:cstheme="majorBidi"/>
      <w:color w:val="1F3763" w:themeColor="accent1" w:themeShade="7F"/>
      <w:sz w:val="24"/>
      <w:szCs w:val="24"/>
      <w:lang w:bidi="ar-SA"/>
    </w:rPr>
  </w:style>
  <w:style w:type="character" w:customStyle="1" w:styleId="Heading3Char">
    <w:name w:val="Heading 3 Char"/>
    <w:basedOn w:val="DefaultParagraphFont"/>
    <w:link w:val="Heading3"/>
    <w:uiPriority w:val="9"/>
    <w:semiHidden/>
    <w:rsid w:val="003703FE"/>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Char"/>
    <w:uiPriority w:val="99"/>
    <w:rsid w:val="003703FE"/>
    <w:pPr>
      <w:outlineLvl w:val="9"/>
    </w:pPr>
    <w:rPr>
      <w:sz w:val="24"/>
      <w:szCs w:val="24"/>
      <w:lang w:bidi="ar-SA"/>
    </w:rPr>
  </w:style>
  <w:style w:type="character" w:customStyle="1" w:styleId="CitaviBibliographySubheading3Char">
    <w:name w:val="Citavi Bibliography Subheading 3 Char"/>
    <w:basedOn w:val="FirstparagraphChar"/>
    <w:link w:val="CitaviBibliographySubheading3"/>
    <w:uiPriority w:val="99"/>
    <w:rsid w:val="003703FE"/>
    <w:rPr>
      <w:rFonts w:asciiTheme="majorHAnsi" w:eastAsiaTheme="majorEastAsia" w:hAnsiTheme="majorHAnsi" w:cstheme="majorBidi"/>
      <w:i/>
      <w:iCs/>
      <w:color w:val="2F5496" w:themeColor="accent1" w:themeShade="BF"/>
      <w:sz w:val="24"/>
      <w:szCs w:val="24"/>
      <w:lang w:bidi="ar-SA"/>
    </w:rPr>
  </w:style>
  <w:style w:type="character" w:customStyle="1" w:styleId="Heading4Char">
    <w:name w:val="Heading 4 Char"/>
    <w:basedOn w:val="DefaultParagraphFont"/>
    <w:link w:val="Heading4"/>
    <w:uiPriority w:val="9"/>
    <w:semiHidden/>
    <w:rsid w:val="003703FE"/>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Char"/>
    <w:uiPriority w:val="99"/>
    <w:rsid w:val="003703FE"/>
    <w:pPr>
      <w:outlineLvl w:val="9"/>
    </w:pPr>
    <w:rPr>
      <w:sz w:val="24"/>
      <w:szCs w:val="24"/>
      <w:lang w:bidi="ar-SA"/>
    </w:rPr>
  </w:style>
  <w:style w:type="character" w:customStyle="1" w:styleId="CitaviBibliographySubheading4Char">
    <w:name w:val="Citavi Bibliography Subheading 4 Char"/>
    <w:basedOn w:val="FirstparagraphChar"/>
    <w:link w:val="CitaviBibliographySubheading4"/>
    <w:uiPriority w:val="99"/>
    <w:rsid w:val="003703FE"/>
    <w:rPr>
      <w:rFonts w:asciiTheme="majorHAnsi" w:eastAsiaTheme="majorEastAsia" w:hAnsiTheme="majorHAnsi" w:cstheme="majorBidi"/>
      <w:color w:val="2F5496" w:themeColor="accent1" w:themeShade="BF"/>
      <w:sz w:val="24"/>
      <w:szCs w:val="24"/>
      <w:lang w:bidi="ar-SA"/>
    </w:rPr>
  </w:style>
  <w:style w:type="character" w:customStyle="1" w:styleId="Heading5Char">
    <w:name w:val="Heading 5 Char"/>
    <w:basedOn w:val="DefaultParagraphFont"/>
    <w:link w:val="Heading5"/>
    <w:uiPriority w:val="9"/>
    <w:semiHidden/>
    <w:rsid w:val="003703FE"/>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Char"/>
    <w:uiPriority w:val="99"/>
    <w:rsid w:val="003703FE"/>
    <w:pPr>
      <w:outlineLvl w:val="9"/>
    </w:pPr>
    <w:rPr>
      <w:sz w:val="24"/>
      <w:szCs w:val="24"/>
      <w:lang w:bidi="ar-SA"/>
    </w:rPr>
  </w:style>
  <w:style w:type="character" w:customStyle="1" w:styleId="CitaviBibliographySubheading5Char">
    <w:name w:val="Citavi Bibliography Subheading 5 Char"/>
    <w:basedOn w:val="FirstparagraphChar"/>
    <w:link w:val="CitaviBibliographySubheading5"/>
    <w:uiPriority w:val="99"/>
    <w:rsid w:val="003703FE"/>
    <w:rPr>
      <w:rFonts w:asciiTheme="majorHAnsi" w:eastAsiaTheme="majorEastAsia" w:hAnsiTheme="majorHAnsi" w:cstheme="majorBidi"/>
      <w:color w:val="1F3763" w:themeColor="accent1" w:themeShade="7F"/>
      <w:sz w:val="24"/>
      <w:szCs w:val="24"/>
      <w:lang w:bidi="ar-SA"/>
    </w:rPr>
  </w:style>
  <w:style w:type="character" w:customStyle="1" w:styleId="Heading6Char">
    <w:name w:val="Heading 6 Char"/>
    <w:basedOn w:val="DefaultParagraphFont"/>
    <w:link w:val="Heading6"/>
    <w:uiPriority w:val="9"/>
    <w:semiHidden/>
    <w:rsid w:val="003703FE"/>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Char"/>
    <w:uiPriority w:val="99"/>
    <w:rsid w:val="003703FE"/>
    <w:pPr>
      <w:outlineLvl w:val="9"/>
    </w:pPr>
    <w:rPr>
      <w:sz w:val="24"/>
      <w:szCs w:val="24"/>
      <w:lang w:bidi="ar-SA"/>
    </w:rPr>
  </w:style>
  <w:style w:type="character" w:customStyle="1" w:styleId="CitaviBibliographySubheading6Char">
    <w:name w:val="Citavi Bibliography Subheading 6 Char"/>
    <w:basedOn w:val="FirstparagraphChar"/>
    <w:link w:val="CitaviBibliographySubheading6"/>
    <w:uiPriority w:val="99"/>
    <w:rsid w:val="003703FE"/>
    <w:rPr>
      <w:rFonts w:asciiTheme="majorHAnsi" w:eastAsiaTheme="majorEastAsia" w:hAnsiTheme="majorHAnsi" w:cstheme="majorBidi"/>
      <w:i/>
      <w:iCs/>
      <w:color w:val="1F3763" w:themeColor="accent1" w:themeShade="7F"/>
      <w:sz w:val="24"/>
      <w:szCs w:val="24"/>
      <w:lang w:bidi="ar-SA"/>
    </w:rPr>
  </w:style>
  <w:style w:type="character" w:customStyle="1" w:styleId="Heading7Char">
    <w:name w:val="Heading 7 Char"/>
    <w:basedOn w:val="DefaultParagraphFont"/>
    <w:link w:val="Heading7"/>
    <w:uiPriority w:val="9"/>
    <w:semiHidden/>
    <w:rsid w:val="003703FE"/>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Char"/>
    <w:uiPriority w:val="99"/>
    <w:rsid w:val="003703FE"/>
    <w:pPr>
      <w:outlineLvl w:val="9"/>
    </w:pPr>
    <w:rPr>
      <w:lang w:bidi="ar-SA"/>
    </w:rPr>
  </w:style>
  <w:style w:type="character" w:customStyle="1" w:styleId="CitaviBibliographySubheading7Char">
    <w:name w:val="Citavi Bibliography Subheading 7 Char"/>
    <w:basedOn w:val="FirstparagraphChar"/>
    <w:link w:val="CitaviBibliographySubheading7"/>
    <w:uiPriority w:val="99"/>
    <w:rsid w:val="003703FE"/>
    <w:rPr>
      <w:rFonts w:asciiTheme="majorHAnsi" w:eastAsiaTheme="majorEastAsia" w:hAnsiTheme="majorHAnsi" w:cstheme="majorBidi"/>
      <w:color w:val="272727" w:themeColor="text1" w:themeTint="D8"/>
      <w:sz w:val="21"/>
      <w:szCs w:val="21"/>
      <w:lang w:bidi="ar-SA"/>
    </w:rPr>
  </w:style>
  <w:style w:type="character" w:customStyle="1" w:styleId="Heading8Char">
    <w:name w:val="Heading 8 Char"/>
    <w:basedOn w:val="DefaultParagraphFont"/>
    <w:link w:val="Heading8"/>
    <w:uiPriority w:val="9"/>
    <w:semiHidden/>
    <w:rsid w:val="003703FE"/>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3703FE"/>
    <w:rPr>
      <w:color w:val="666666"/>
    </w:rPr>
  </w:style>
  <w:style w:type="paragraph" w:styleId="TOCHeading">
    <w:name w:val="TOC Heading"/>
    <w:basedOn w:val="Heading1"/>
    <w:next w:val="Normal"/>
    <w:uiPriority w:val="39"/>
    <w:semiHidden/>
    <w:unhideWhenUsed/>
    <w:qFormat/>
    <w:rsid w:val="003703FE"/>
    <w:pPr>
      <w:bidi/>
      <w:spacing w:line="259" w:lineRule="auto"/>
      <w:outlineLvl w:val="9"/>
    </w:pPr>
    <w:rPr>
      <w:lang w:bidi="fa-IR"/>
    </w:rPr>
  </w:style>
  <w:style w:type="paragraph" w:styleId="Bibliography">
    <w:name w:val="Bibliography"/>
    <w:basedOn w:val="Normal"/>
    <w:next w:val="Normal"/>
    <w:uiPriority w:val="37"/>
    <w:semiHidden/>
    <w:unhideWhenUsed/>
    <w:rsid w:val="003703FE"/>
  </w:style>
  <w:style w:type="character" w:styleId="BookTitle">
    <w:name w:val="Book Title"/>
    <w:basedOn w:val="DefaultParagraphFont"/>
    <w:uiPriority w:val="33"/>
    <w:qFormat/>
    <w:rsid w:val="003703FE"/>
    <w:rPr>
      <w:b/>
      <w:bCs/>
      <w:i/>
      <w:iCs/>
      <w:spacing w:val="5"/>
    </w:rPr>
  </w:style>
  <w:style w:type="character" w:styleId="IntenseReference">
    <w:name w:val="Intense Reference"/>
    <w:basedOn w:val="DefaultParagraphFont"/>
    <w:uiPriority w:val="32"/>
    <w:qFormat/>
    <w:rsid w:val="003703FE"/>
    <w:rPr>
      <w:b/>
      <w:bCs/>
      <w:smallCaps/>
      <w:color w:val="4472C4" w:themeColor="accent1"/>
      <w:spacing w:val="5"/>
    </w:rPr>
  </w:style>
  <w:style w:type="character" w:styleId="SubtleReference">
    <w:name w:val="Subtle Reference"/>
    <w:basedOn w:val="DefaultParagraphFont"/>
    <w:uiPriority w:val="31"/>
    <w:qFormat/>
    <w:rsid w:val="003703FE"/>
    <w:rPr>
      <w:smallCaps/>
      <w:color w:val="5A5A5A" w:themeColor="text1" w:themeTint="A5"/>
    </w:rPr>
  </w:style>
  <w:style w:type="character" w:styleId="IntenseEmphasis">
    <w:name w:val="Intense Emphasis"/>
    <w:basedOn w:val="DefaultParagraphFont"/>
    <w:uiPriority w:val="21"/>
    <w:qFormat/>
    <w:rsid w:val="003703FE"/>
    <w:rPr>
      <w:i/>
      <w:iCs/>
      <w:color w:val="4472C4" w:themeColor="accent1"/>
    </w:rPr>
  </w:style>
  <w:style w:type="character" w:styleId="SubtleEmphasis">
    <w:name w:val="Subtle Emphasis"/>
    <w:basedOn w:val="DefaultParagraphFont"/>
    <w:uiPriority w:val="19"/>
    <w:qFormat/>
    <w:rsid w:val="003703FE"/>
    <w:rPr>
      <w:i/>
      <w:iCs/>
      <w:color w:val="404040" w:themeColor="text1" w:themeTint="BF"/>
    </w:rPr>
  </w:style>
  <w:style w:type="paragraph" w:styleId="IntenseQuote">
    <w:name w:val="Intense Quote"/>
    <w:basedOn w:val="Normal"/>
    <w:next w:val="Normal"/>
    <w:link w:val="IntenseQuoteChar"/>
    <w:uiPriority w:val="30"/>
    <w:qFormat/>
    <w:rsid w:val="003703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03FE"/>
    <w:rPr>
      <w:i/>
      <w:iCs/>
      <w:color w:val="4472C4" w:themeColor="accent1"/>
    </w:rPr>
  </w:style>
  <w:style w:type="paragraph" w:styleId="Quote">
    <w:name w:val="Quote"/>
    <w:basedOn w:val="Normal"/>
    <w:next w:val="Normal"/>
    <w:link w:val="QuoteChar"/>
    <w:uiPriority w:val="29"/>
    <w:qFormat/>
    <w:rsid w:val="003703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3FE"/>
    <w:rPr>
      <w:i/>
      <w:iCs/>
      <w:color w:val="404040" w:themeColor="text1" w:themeTint="BF"/>
    </w:rPr>
  </w:style>
  <w:style w:type="table" w:styleId="MediumList1-Accent1">
    <w:name w:val="Medium List 1 Accent 1"/>
    <w:basedOn w:val="TableNormal"/>
    <w:uiPriority w:val="65"/>
    <w:semiHidden/>
    <w:unhideWhenUsed/>
    <w:rsid w:val="003703F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3703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703F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703F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3703F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3703F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3703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703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703F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703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703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703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703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703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703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703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703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7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7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703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3703FE"/>
    <w:rPr>
      <w:i/>
      <w:iCs/>
    </w:rPr>
  </w:style>
  <w:style w:type="character" w:styleId="HTMLTypewriter">
    <w:name w:val="HTML Typewriter"/>
    <w:basedOn w:val="DefaultParagraphFont"/>
    <w:uiPriority w:val="99"/>
    <w:semiHidden/>
    <w:unhideWhenUsed/>
    <w:rsid w:val="003703FE"/>
    <w:rPr>
      <w:rFonts w:ascii="Consolas" w:hAnsi="Consolas"/>
      <w:sz w:val="20"/>
      <w:szCs w:val="20"/>
    </w:rPr>
  </w:style>
  <w:style w:type="character" w:styleId="HTMLSample">
    <w:name w:val="HTML Sample"/>
    <w:basedOn w:val="DefaultParagraphFont"/>
    <w:uiPriority w:val="99"/>
    <w:semiHidden/>
    <w:unhideWhenUsed/>
    <w:rsid w:val="003703FE"/>
    <w:rPr>
      <w:rFonts w:ascii="Consolas" w:hAnsi="Consolas"/>
      <w:sz w:val="24"/>
      <w:szCs w:val="24"/>
    </w:rPr>
  </w:style>
  <w:style w:type="character" w:styleId="HTMLKeyboard">
    <w:name w:val="HTML Keyboard"/>
    <w:basedOn w:val="DefaultParagraphFont"/>
    <w:uiPriority w:val="99"/>
    <w:semiHidden/>
    <w:unhideWhenUsed/>
    <w:rsid w:val="003703FE"/>
    <w:rPr>
      <w:rFonts w:ascii="Consolas" w:hAnsi="Consolas"/>
      <w:sz w:val="20"/>
      <w:szCs w:val="20"/>
    </w:rPr>
  </w:style>
  <w:style w:type="character" w:styleId="HTMLDefinition">
    <w:name w:val="HTML Definition"/>
    <w:basedOn w:val="DefaultParagraphFont"/>
    <w:uiPriority w:val="99"/>
    <w:semiHidden/>
    <w:unhideWhenUsed/>
    <w:rsid w:val="003703FE"/>
    <w:rPr>
      <w:i/>
      <w:iCs/>
    </w:rPr>
  </w:style>
  <w:style w:type="character" w:styleId="HTMLCode">
    <w:name w:val="HTML Code"/>
    <w:basedOn w:val="DefaultParagraphFont"/>
    <w:uiPriority w:val="99"/>
    <w:semiHidden/>
    <w:unhideWhenUsed/>
    <w:rsid w:val="003703FE"/>
    <w:rPr>
      <w:rFonts w:ascii="Consolas" w:hAnsi="Consolas"/>
      <w:sz w:val="20"/>
      <w:szCs w:val="20"/>
    </w:rPr>
  </w:style>
  <w:style w:type="character" w:styleId="HTMLCite">
    <w:name w:val="HTML Cite"/>
    <w:basedOn w:val="DefaultParagraphFont"/>
    <w:uiPriority w:val="99"/>
    <w:semiHidden/>
    <w:unhideWhenUsed/>
    <w:rsid w:val="003703FE"/>
    <w:rPr>
      <w:i/>
      <w:iCs/>
    </w:rPr>
  </w:style>
  <w:style w:type="paragraph" w:styleId="HTMLAddress">
    <w:name w:val="HTML Address"/>
    <w:basedOn w:val="Normal"/>
    <w:link w:val="HTMLAddressChar"/>
    <w:uiPriority w:val="99"/>
    <w:semiHidden/>
    <w:unhideWhenUsed/>
    <w:rsid w:val="003703FE"/>
    <w:pPr>
      <w:spacing w:after="0" w:line="240" w:lineRule="auto"/>
    </w:pPr>
    <w:rPr>
      <w:i/>
      <w:iCs/>
    </w:rPr>
  </w:style>
  <w:style w:type="character" w:customStyle="1" w:styleId="HTMLAddressChar">
    <w:name w:val="HTML Address Char"/>
    <w:basedOn w:val="DefaultParagraphFont"/>
    <w:link w:val="HTMLAddress"/>
    <w:uiPriority w:val="99"/>
    <w:semiHidden/>
    <w:rsid w:val="003703FE"/>
    <w:rPr>
      <w:i/>
      <w:iCs/>
    </w:rPr>
  </w:style>
  <w:style w:type="character" w:styleId="HTMLAcronym">
    <w:name w:val="HTML Acronym"/>
    <w:basedOn w:val="DefaultParagraphFont"/>
    <w:uiPriority w:val="99"/>
    <w:semiHidden/>
    <w:unhideWhenUsed/>
    <w:rsid w:val="003703FE"/>
  </w:style>
  <w:style w:type="paragraph" w:styleId="DocumentMap">
    <w:name w:val="Document Map"/>
    <w:basedOn w:val="Normal"/>
    <w:link w:val="DocumentMapChar"/>
    <w:uiPriority w:val="99"/>
    <w:semiHidden/>
    <w:unhideWhenUsed/>
    <w:rsid w:val="003703F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03FE"/>
    <w:rPr>
      <w:rFonts w:ascii="Segoe UI" w:hAnsi="Segoe UI" w:cs="Segoe UI"/>
      <w:sz w:val="16"/>
      <w:szCs w:val="16"/>
    </w:rPr>
  </w:style>
  <w:style w:type="character" w:styleId="FollowedHyperlink">
    <w:name w:val="FollowedHyperlink"/>
    <w:basedOn w:val="DefaultParagraphFont"/>
    <w:uiPriority w:val="99"/>
    <w:semiHidden/>
    <w:unhideWhenUsed/>
    <w:rsid w:val="003703FE"/>
    <w:rPr>
      <w:color w:val="954F72" w:themeColor="followedHyperlink"/>
      <w:u w:val="single"/>
    </w:rPr>
  </w:style>
  <w:style w:type="paragraph" w:styleId="BlockText">
    <w:name w:val="Block Text"/>
    <w:basedOn w:val="Normal"/>
    <w:uiPriority w:val="99"/>
    <w:semiHidden/>
    <w:unhideWhenUsed/>
    <w:rsid w:val="003703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Indent3">
    <w:name w:val="Body Text Indent 3"/>
    <w:basedOn w:val="Normal"/>
    <w:link w:val="BodyTextIndent3Char"/>
    <w:uiPriority w:val="99"/>
    <w:semiHidden/>
    <w:unhideWhenUsed/>
    <w:rsid w:val="003703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03FE"/>
    <w:rPr>
      <w:sz w:val="16"/>
      <w:szCs w:val="16"/>
    </w:rPr>
  </w:style>
  <w:style w:type="paragraph" w:styleId="BodyTextIndent2">
    <w:name w:val="Body Text Indent 2"/>
    <w:basedOn w:val="Normal"/>
    <w:link w:val="BodyTextIndent2Char"/>
    <w:uiPriority w:val="99"/>
    <w:semiHidden/>
    <w:unhideWhenUsed/>
    <w:rsid w:val="003703FE"/>
    <w:pPr>
      <w:spacing w:after="120" w:line="480" w:lineRule="auto"/>
      <w:ind w:left="360"/>
    </w:pPr>
  </w:style>
  <w:style w:type="character" w:customStyle="1" w:styleId="BodyTextIndent2Char">
    <w:name w:val="Body Text Indent 2 Char"/>
    <w:basedOn w:val="DefaultParagraphFont"/>
    <w:link w:val="BodyTextIndent2"/>
    <w:uiPriority w:val="99"/>
    <w:semiHidden/>
    <w:rsid w:val="003703FE"/>
  </w:style>
  <w:style w:type="paragraph" w:styleId="BodyText3">
    <w:name w:val="Body Text 3"/>
    <w:basedOn w:val="Normal"/>
    <w:link w:val="BodyText3Char"/>
    <w:uiPriority w:val="99"/>
    <w:semiHidden/>
    <w:unhideWhenUsed/>
    <w:rsid w:val="003703FE"/>
    <w:pPr>
      <w:spacing w:after="120"/>
    </w:pPr>
    <w:rPr>
      <w:sz w:val="16"/>
      <w:szCs w:val="16"/>
    </w:rPr>
  </w:style>
  <w:style w:type="character" w:customStyle="1" w:styleId="BodyText3Char">
    <w:name w:val="Body Text 3 Char"/>
    <w:basedOn w:val="DefaultParagraphFont"/>
    <w:link w:val="BodyText3"/>
    <w:uiPriority w:val="99"/>
    <w:semiHidden/>
    <w:rsid w:val="003703FE"/>
    <w:rPr>
      <w:sz w:val="16"/>
      <w:szCs w:val="16"/>
    </w:rPr>
  </w:style>
  <w:style w:type="paragraph" w:styleId="BodyText2">
    <w:name w:val="Body Text 2"/>
    <w:basedOn w:val="Normal"/>
    <w:link w:val="BodyText2Char"/>
    <w:uiPriority w:val="99"/>
    <w:semiHidden/>
    <w:unhideWhenUsed/>
    <w:rsid w:val="003703FE"/>
    <w:pPr>
      <w:spacing w:after="120" w:line="480" w:lineRule="auto"/>
    </w:pPr>
  </w:style>
  <w:style w:type="character" w:customStyle="1" w:styleId="BodyText2Char">
    <w:name w:val="Body Text 2 Char"/>
    <w:basedOn w:val="DefaultParagraphFont"/>
    <w:link w:val="BodyText2"/>
    <w:uiPriority w:val="99"/>
    <w:semiHidden/>
    <w:rsid w:val="003703FE"/>
  </w:style>
  <w:style w:type="paragraph" w:styleId="NoteHeading">
    <w:name w:val="Note Heading"/>
    <w:basedOn w:val="Normal"/>
    <w:next w:val="Normal"/>
    <w:link w:val="NoteHeadingChar"/>
    <w:uiPriority w:val="99"/>
    <w:semiHidden/>
    <w:unhideWhenUsed/>
    <w:rsid w:val="003703FE"/>
    <w:pPr>
      <w:spacing w:after="0" w:line="240" w:lineRule="auto"/>
    </w:pPr>
  </w:style>
  <w:style w:type="character" w:customStyle="1" w:styleId="NoteHeadingChar">
    <w:name w:val="Note Heading Char"/>
    <w:basedOn w:val="DefaultParagraphFont"/>
    <w:link w:val="NoteHeading"/>
    <w:uiPriority w:val="99"/>
    <w:semiHidden/>
    <w:rsid w:val="003703FE"/>
  </w:style>
  <w:style w:type="paragraph" w:styleId="BodyTextIndent">
    <w:name w:val="Body Text Indent"/>
    <w:basedOn w:val="Normal"/>
    <w:link w:val="BodyTextIndentChar"/>
    <w:uiPriority w:val="99"/>
    <w:semiHidden/>
    <w:unhideWhenUsed/>
    <w:rsid w:val="003703FE"/>
    <w:pPr>
      <w:spacing w:after="120"/>
      <w:ind w:left="360"/>
    </w:pPr>
  </w:style>
  <w:style w:type="character" w:customStyle="1" w:styleId="BodyTextIndentChar">
    <w:name w:val="Body Text Indent Char"/>
    <w:basedOn w:val="DefaultParagraphFont"/>
    <w:link w:val="BodyTextIndent"/>
    <w:uiPriority w:val="99"/>
    <w:semiHidden/>
    <w:rsid w:val="003703FE"/>
  </w:style>
  <w:style w:type="paragraph" w:styleId="BodyTextFirstIndent2">
    <w:name w:val="Body Text First Indent 2"/>
    <w:basedOn w:val="BodyTextIndent"/>
    <w:link w:val="BodyTextFirstIndent2Char"/>
    <w:uiPriority w:val="99"/>
    <w:semiHidden/>
    <w:unhideWhenUsed/>
    <w:rsid w:val="003703FE"/>
    <w:pPr>
      <w:spacing w:after="160"/>
      <w:ind w:firstLine="360"/>
    </w:pPr>
  </w:style>
  <w:style w:type="character" w:customStyle="1" w:styleId="BodyTextFirstIndent2Char">
    <w:name w:val="Body Text First Indent 2 Char"/>
    <w:basedOn w:val="BodyTextIndentChar"/>
    <w:link w:val="BodyTextFirstIndent2"/>
    <w:uiPriority w:val="99"/>
    <w:semiHidden/>
    <w:rsid w:val="003703FE"/>
  </w:style>
  <w:style w:type="paragraph" w:styleId="BodyText">
    <w:name w:val="Body Text"/>
    <w:basedOn w:val="Normal"/>
    <w:link w:val="BodyTextChar"/>
    <w:uiPriority w:val="99"/>
    <w:semiHidden/>
    <w:unhideWhenUsed/>
    <w:rsid w:val="003703FE"/>
    <w:pPr>
      <w:spacing w:after="120"/>
    </w:pPr>
  </w:style>
  <w:style w:type="character" w:customStyle="1" w:styleId="BodyTextChar">
    <w:name w:val="Body Text Char"/>
    <w:basedOn w:val="DefaultParagraphFont"/>
    <w:link w:val="BodyText"/>
    <w:uiPriority w:val="99"/>
    <w:semiHidden/>
    <w:rsid w:val="003703FE"/>
  </w:style>
  <w:style w:type="paragraph" w:styleId="BodyTextFirstIndent">
    <w:name w:val="Body Text First Indent"/>
    <w:basedOn w:val="BodyText"/>
    <w:link w:val="BodyTextFirstIndentChar"/>
    <w:uiPriority w:val="99"/>
    <w:semiHidden/>
    <w:unhideWhenUsed/>
    <w:rsid w:val="003703FE"/>
    <w:pPr>
      <w:spacing w:after="160"/>
      <w:ind w:firstLine="360"/>
    </w:pPr>
  </w:style>
  <w:style w:type="character" w:customStyle="1" w:styleId="BodyTextFirstIndentChar">
    <w:name w:val="Body Text First Indent Char"/>
    <w:basedOn w:val="BodyTextChar"/>
    <w:link w:val="BodyTextFirstIndent"/>
    <w:uiPriority w:val="99"/>
    <w:semiHidden/>
    <w:rsid w:val="003703FE"/>
  </w:style>
  <w:style w:type="paragraph" w:styleId="Date">
    <w:name w:val="Date"/>
    <w:basedOn w:val="Normal"/>
    <w:next w:val="Normal"/>
    <w:link w:val="DateChar"/>
    <w:uiPriority w:val="99"/>
    <w:semiHidden/>
    <w:unhideWhenUsed/>
    <w:rsid w:val="003703FE"/>
  </w:style>
  <w:style w:type="character" w:customStyle="1" w:styleId="DateChar">
    <w:name w:val="Date Char"/>
    <w:basedOn w:val="DefaultParagraphFont"/>
    <w:link w:val="Date"/>
    <w:uiPriority w:val="99"/>
    <w:semiHidden/>
    <w:rsid w:val="003703FE"/>
  </w:style>
  <w:style w:type="paragraph" w:styleId="Salutation">
    <w:name w:val="Salutation"/>
    <w:basedOn w:val="Normal"/>
    <w:next w:val="Normal"/>
    <w:link w:val="SalutationChar"/>
    <w:uiPriority w:val="99"/>
    <w:semiHidden/>
    <w:unhideWhenUsed/>
    <w:rsid w:val="003703FE"/>
  </w:style>
  <w:style w:type="character" w:customStyle="1" w:styleId="SalutationChar">
    <w:name w:val="Salutation Char"/>
    <w:basedOn w:val="DefaultParagraphFont"/>
    <w:link w:val="Salutation"/>
    <w:uiPriority w:val="99"/>
    <w:semiHidden/>
    <w:rsid w:val="003703FE"/>
  </w:style>
  <w:style w:type="paragraph" w:styleId="Subtitle">
    <w:name w:val="Subtitle"/>
    <w:basedOn w:val="Normal"/>
    <w:next w:val="Normal"/>
    <w:link w:val="SubtitleChar"/>
    <w:uiPriority w:val="11"/>
    <w:qFormat/>
    <w:rsid w:val="003703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03FE"/>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3703F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03FE"/>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3703FE"/>
    <w:pPr>
      <w:spacing w:after="120"/>
      <w:ind w:left="1800"/>
      <w:contextualSpacing/>
    </w:pPr>
  </w:style>
  <w:style w:type="paragraph" w:styleId="ListContinue4">
    <w:name w:val="List Continue 4"/>
    <w:basedOn w:val="Normal"/>
    <w:uiPriority w:val="99"/>
    <w:semiHidden/>
    <w:unhideWhenUsed/>
    <w:rsid w:val="003703FE"/>
    <w:pPr>
      <w:spacing w:after="120"/>
      <w:ind w:left="1440"/>
      <w:contextualSpacing/>
    </w:pPr>
  </w:style>
  <w:style w:type="paragraph" w:styleId="ListContinue3">
    <w:name w:val="List Continue 3"/>
    <w:basedOn w:val="Normal"/>
    <w:uiPriority w:val="99"/>
    <w:semiHidden/>
    <w:unhideWhenUsed/>
    <w:rsid w:val="003703FE"/>
    <w:pPr>
      <w:spacing w:after="120"/>
      <w:ind w:left="1080"/>
      <w:contextualSpacing/>
    </w:pPr>
  </w:style>
  <w:style w:type="paragraph" w:styleId="ListContinue2">
    <w:name w:val="List Continue 2"/>
    <w:basedOn w:val="Normal"/>
    <w:uiPriority w:val="99"/>
    <w:semiHidden/>
    <w:unhideWhenUsed/>
    <w:rsid w:val="003703FE"/>
    <w:pPr>
      <w:spacing w:after="120"/>
      <w:ind w:left="720"/>
      <w:contextualSpacing/>
    </w:pPr>
  </w:style>
  <w:style w:type="paragraph" w:styleId="ListContinue">
    <w:name w:val="List Continue"/>
    <w:basedOn w:val="Normal"/>
    <w:uiPriority w:val="99"/>
    <w:semiHidden/>
    <w:unhideWhenUsed/>
    <w:rsid w:val="003703FE"/>
    <w:pPr>
      <w:spacing w:after="120"/>
      <w:ind w:left="360"/>
      <w:contextualSpacing/>
    </w:pPr>
  </w:style>
  <w:style w:type="paragraph" w:styleId="Signature">
    <w:name w:val="Signature"/>
    <w:basedOn w:val="Normal"/>
    <w:link w:val="SignatureChar"/>
    <w:uiPriority w:val="99"/>
    <w:semiHidden/>
    <w:unhideWhenUsed/>
    <w:rsid w:val="003703FE"/>
    <w:pPr>
      <w:spacing w:after="0" w:line="240" w:lineRule="auto"/>
      <w:ind w:left="4320"/>
    </w:pPr>
  </w:style>
  <w:style w:type="character" w:customStyle="1" w:styleId="SignatureChar">
    <w:name w:val="Signature Char"/>
    <w:basedOn w:val="DefaultParagraphFont"/>
    <w:link w:val="Signature"/>
    <w:uiPriority w:val="99"/>
    <w:semiHidden/>
    <w:rsid w:val="003703FE"/>
  </w:style>
  <w:style w:type="paragraph" w:styleId="Closing">
    <w:name w:val="Closing"/>
    <w:basedOn w:val="Normal"/>
    <w:link w:val="ClosingChar"/>
    <w:uiPriority w:val="99"/>
    <w:semiHidden/>
    <w:unhideWhenUsed/>
    <w:rsid w:val="003703FE"/>
    <w:pPr>
      <w:spacing w:after="0" w:line="240" w:lineRule="auto"/>
      <w:ind w:left="4320"/>
    </w:pPr>
  </w:style>
  <w:style w:type="character" w:customStyle="1" w:styleId="ClosingChar">
    <w:name w:val="Closing Char"/>
    <w:basedOn w:val="DefaultParagraphFont"/>
    <w:link w:val="Closing"/>
    <w:uiPriority w:val="99"/>
    <w:semiHidden/>
    <w:rsid w:val="003703FE"/>
  </w:style>
  <w:style w:type="paragraph" w:styleId="Title">
    <w:name w:val="Title"/>
    <w:basedOn w:val="Normal"/>
    <w:next w:val="Normal"/>
    <w:link w:val="TitleChar"/>
    <w:uiPriority w:val="10"/>
    <w:rsid w:val="00370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3FE"/>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3703FE"/>
    <w:pPr>
      <w:numPr>
        <w:numId w:val="22"/>
      </w:numPr>
      <w:contextualSpacing/>
    </w:pPr>
  </w:style>
  <w:style w:type="paragraph" w:styleId="ListNumber4">
    <w:name w:val="List Number 4"/>
    <w:basedOn w:val="Normal"/>
    <w:uiPriority w:val="99"/>
    <w:semiHidden/>
    <w:unhideWhenUsed/>
    <w:rsid w:val="003703FE"/>
    <w:pPr>
      <w:numPr>
        <w:numId w:val="23"/>
      </w:numPr>
      <w:contextualSpacing/>
    </w:pPr>
  </w:style>
  <w:style w:type="paragraph" w:styleId="ListNumber3">
    <w:name w:val="List Number 3"/>
    <w:basedOn w:val="Normal"/>
    <w:uiPriority w:val="99"/>
    <w:semiHidden/>
    <w:unhideWhenUsed/>
    <w:rsid w:val="003703FE"/>
    <w:pPr>
      <w:numPr>
        <w:numId w:val="24"/>
      </w:numPr>
      <w:contextualSpacing/>
    </w:pPr>
  </w:style>
  <w:style w:type="paragraph" w:styleId="ListNumber2">
    <w:name w:val="List Number 2"/>
    <w:basedOn w:val="Normal"/>
    <w:uiPriority w:val="99"/>
    <w:semiHidden/>
    <w:unhideWhenUsed/>
    <w:rsid w:val="003703FE"/>
    <w:pPr>
      <w:numPr>
        <w:numId w:val="25"/>
      </w:numPr>
      <w:contextualSpacing/>
    </w:pPr>
  </w:style>
  <w:style w:type="paragraph" w:styleId="ListBullet5">
    <w:name w:val="List Bullet 5"/>
    <w:basedOn w:val="Normal"/>
    <w:uiPriority w:val="99"/>
    <w:semiHidden/>
    <w:unhideWhenUsed/>
    <w:rsid w:val="003703FE"/>
    <w:pPr>
      <w:numPr>
        <w:numId w:val="26"/>
      </w:numPr>
      <w:contextualSpacing/>
    </w:pPr>
  </w:style>
  <w:style w:type="paragraph" w:styleId="ListBullet4">
    <w:name w:val="List Bullet 4"/>
    <w:basedOn w:val="Normal"/>
    <w:uiPriority w:val="99"/>
    <w:semiHidden/>
    <w:unhideWhenUsed/>
    <w:rsid w:val="003703FE"/>
    <w:pPr>
      <w:numPr>
        <w:numId w:val="27"/>
      </w:numPr>
      <w:contextualSpacing/>
    </w:pPr>
  </w:style>
  <w:style w:type="paragraph" w:styleId="ListBullet3">
    <w:name w:val="List Bullet 3"/>
    <w:basedOn w:val="Normal"/>
    <w:uiPriority w:val="99"/>
    <w:semiHidden/>
    <w:unhideWhenUsed/>
    <w:rsid w:val="003703FE"/>
    <w:pPr>
      <w:numPr>
        <w:numId w:val="28"/>
      </w:numPr>
      <w:contextualSpacing/>
    </w:pPr>
  </w:style>
  <w:style w:type="paragraph" w:styleId="ListBullet2">
    <w:name w:val="List Bullet 2"/>
    <w:basedOn w:val="Normal"/>
    <w:uiPriority w:val="99"/>
    <w:semiHidden/>
    <w:unhideWhenUsed/>
    <w:rsid w:val="003703FE"/>
    <w:pPr>
      <w:numPr>
        <w:numId w:val="29"/>
      </w:numPr>
      <w:contextualSpacing/>
    </w:pPr>
  </w:style>
  <w:style w:type="paragraph" w:styleId="List5">
    <w:name w:val="List 5"/>
    <w:basedOn w:val="Normal"/>
    <w:uiPriority w:val="99"/>
    <w:semiHidden/>
    <w:unhideWhenUsed/>
    <w:rsid w:val="003703FE"/>
    <w:pPr>
      <w:ind w:left="1800" w:hanging="360"/>
      <w:contextualSpacing/>
    </w:pPr>
  </w:style>
  <w:style w:type="paragraph" w:styleId="List4">
    <w:name w:val="List 4"/>
    <w:basedOn w:val="Normal"/>
    <w:uiPriority w:val="99"/>
    <w:semiHidden/>
    <w:unhideWhenUsed/>
    <w:rsid w:val="003703FE"/>
    <w:pPr>
      <w:ind w:left="1440" w:hanging="360"/>
      <w:contextualSpacing/>
    </w:pPr>
  </w:style>
  <w:style w:type="paragraph" w:styleId="List3">
    <w:name w:val="List 3"/>
    <w:basedOn w:val="Normal"/>
    <w:uiPriority w:val="99"/>
    <w:semiHidden/>
    <w:unhideWhenUsed/>
    <w:rsid w:val="003703FE"/>
    <w:pPr>
      <w:ind w:left="1080" w:hanging="360"/>
      <w:contextualSpacing/>
    </w:pPr>
  </w:style>
  <w:style w:type="paragraph" w:styleId="List2">
    <w:name w:val="List 2"/>
    <w:basedOn w:val="Normal"/>
    <w:uiPriority w:val="99"/>
    <w:semiHidden/>
    <w:unhideWhenUsed/>
    <w:rsid w:val="003703FE"/>
    <w:pPr>
      <w:ind w:left="720" w:hanging="360"/>
      <w:contextualSpacing/>
    </w:pPr>
  </w:style>
  <w:style w:type="paragraph" w:styleId="ListNumber">
    <w:name w:val="List Number"/>
    <w:basedOn w:val="Normal"/>
    <w:uiPriority w:val="99"/>
    <w:semiHidden/>
    <w:unhideWhenUsed/>
    <w:rsid w:val="003703FE"/>
    <w:pPr>
      <w:numPr>
        <w:numId w:val="30"/>
      </w:numPr>
      <w:contextualSpacing/>
    </w:pPr>
  </w:style>
  <w:style w:type="paragraph" w:styleId="ListBullet">
    <w:name w:val="List Bullet"/>
    <w:basedOn w:val="Normal"/>
    <w:uiPriority w:val="99"/>
    <w:semiHidden/>
    <w:unhideWhenUsed/>
    <w:rsid w:val="003703FE"/>
    <w:pPr>
      <w:numPr>
        <w:numId w:val="31"/>
      </w:numPr>
      <w:contextualSpacing/>
    </w:pPr>
  </w:style>
  <w:style w:type="paragraph" w:styleId="List">
    <w:name w:val="List"/>
    <w:basedOn w:val="Normal"/>
    <w:uiPriority w:val="99"/>
    <w:semiHidden/>
    <w:unhideWhenUsed/>
    <w:rsid w:val="003703FE"/>
    <w:pPr>
      <w:ind w:left="360" w:hanging="360"/>
      <w:contextualSpacing/>
    </w:pPr>
  </w:style>
  <w:style w:type="paragraph" w:styleId="TOAHeading">
    <w:name w:val="toa heading"/>
    <w:basedOn w:val="Normal"/>
    <w:next w:val="Normal"/>
    <w:uiPriority w:val="99"/>
    <w:semiHidden/>
    <w:unhideWhenUsed/>
    <w:rsid w:val="003703FE"/>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3703FE"/>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703FE"/>
    <w:rPr>
      <w:rFonts w:ascii="Consolas" w:hAnsi="Consolas"/>
      <w:sz w:val="20"/>
      <w:szCs w:val="20"/>
    </w:rPr>
  </w:style>
  <w:style w:type="paragraph" w:styleId="TableofAuthorities">
    <w:name w:val="table of authorities"/>
    <w:basedOn w:val="Normal"/>
    <w:next w:val="Normal"/>
    <w:uiPriority w:val="99"/>
    <w:semiHidden/>
    <w:unhideWhenUsed/>
    <w:rsid w:val="003703FE"/>
    <w:pPr>
      <w:spacing w:after="0"/>
      <w:ind w:left="220" w:hanging="220"/>
    </w:pPr>
  </w:style>
  <w:style w:type="character" w:styleId="PageNumber">
    <w:name w:val="page number"/>
    <w:basedOn w:val="DefaultParagraphFont"/>
    <w:uiPriority w:val="99"/>
    <w:semiHidden/>
    <w:unhideWhenUsed/>
    <w:rsid w:val="003703FE"/>
  </w:style>
  <w:style w:type="character" w:styleId="LineNumber">
    <w:name w:val="line number"/>
    <w:basedOn w:val="DefaultParagraphFont"/>
    <w:uiPriority w:val="99"/>
    <w:semiHidden/>
    <w:unhideWhenUsed/>
    <w:rsid w:val="003703FE"/>
  </w:style>
  <w:style w:type="paragraph" w:styleId="EnvelopeReturn">
    <w:name w:val="envelope return"/>
    <w:basedOn w:val="Normal"/>
    <w:uiPriority w:val="99"/>
    <w:semiHidden/>
    <w:unhideWhenUsed/>
    <w:rsid w:val="003703FE"/>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703F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3703FE"/>
    <w:pPr>
      <w:spacing w:after="0"/>
    </w:pPr>
  </w:style>
  <w:style w:type="paragraph" w:styleId="Index1">
    <w:name w:val="index 1"/>
    <w:basedOn w:val="Normal"/>
    <w:next w:val="Normal"/>
    <w:autoRedefine/>
    <w:uiPriority w:val="99"/>
    <w:semiHidden/>
    <w:unhideWhenUsed/>
    <w:rsid w:val="003703FE"/>
    <w:pPr>
      <w:spacing w:after="0" w:line="240" w:lineRule="auto"/>
      <w:ind w:left="220" w:hanging="220"/>
    </w:pPr>
  </w:style>
  <w:style w:type="paragraph" w:styleId="IndexHeading">
    <w:name w:val="index heading"/>
    <w:basedOn w:val="Normal"/>
    <w:next w:val="Index1"/>
    <w:uiPriority w:val="99"/>
    <w:semiHidden/>
    <w:unhideWhenUsed/>
    <w:rsid w:val="003703FE"/>
    <w:rPr>
      <w:rFonts w:asciiTheme="majorHAnsi" w:eastAsiaTheme="majorEastAsia" w:hAnsiTheme="majorHAnsi" w:cstheme="majorBidi"/>
      <w:b/>
      <w:bCs/>
    </w:rPr>
  </w:style>
  <w:style w:type="paragraph" w:styleId="NormalIndent">
    <w:name w:val="Normal Indent"/>
    <w:basedOn w:val="Normal"/>
    <w:uiPriority w:val="99"/>
    <w:semiHidden/>
    <w:unhideWhenUsed/>
    <w:rsid w:val="003703FE"/>
    <w:pPr>
      <w:ind w:left="720"/>
    </w:pPr>
  </w:style>
  <w:style w:type="paragraph" w:styleId="TOC9">
    <w:name w:val="toc 9"/>
    <w:basedOn w:val="Normal"/>
    <w:next w:val="Normal"/>
    <w:autoRedefine/>
    <w:uiPriority w:val="39"/>
    <w:semiHidden/>
    <w:unhideWhenUsed/>
    <w:rsid w:val="003703FE"/>
    <w:pPr>
      <w:spacing w:after="100"/>
      <w:ind w:left="1760"/>
    </w:pPr>
  </w:style>
  <w:style w:type="paragraph" w:styleId="TOC8">
    <w:name w:val="toc 8"/>
    <w:basedOn w:val="Normal"/>
    <w:next w:val="Normal"/>
    <w:autoRedefine/>
    <w:uiPriority w:val="39"/>
    <w:semiHidden/>
    <w:unhideWhenUsed/>
    <w:rsid w:val="003703FE"/>
    <w:pPr>
      <w:spacing w:after="100"/>
      <w:ind w:left="1540"/>
    </w:pPr>
  </w:style>
  <w:style w:type="paragraph" w:styleId="TOC7">
    <w:name w:val="toc 7"/>
    <w:basedOn w:val="Normal"/>
    <w:next w:val="Normal"/>
    <w:autoRedefine/>
    <w:uiPriority w:val="39"/>
    <w:semiHidden/>
    <w:unhideWhenUsed/>
    <w:rsid w:val="003703FE"/>
    <w:pPr>
      <w:spacing w:after="100"/>
      <w:ind w:left="1320"/>
    </w:pPr>
  </w:style>
  <w:style w:type="paragraph" w:styleId="TOC6">
    <w:name w:val="toc 6"/>
    <w:basedOn w:val="Normal"/>
    <w:next w:val="Normal"/>
    <w:autoRedefine/>
    <w:uiPriority w:val="39"/>
    <w:semiHidden/>
    <w:unhideWhenUsed/>
    <w:rsid w:val="003703FE"/>
    <w:pPr>
      <w:spacing w:after="100"/>
      <w:ind w:left="1100"/>
    </w:pPr>
  </w:style>
  <w:style w:type="paragraph" w:styleId="TOC5">
    <w:name w:val="toc 5"/>
    <w:basedOn w:val="Normal"/>
    <w:next w:val="Normal"/>
    <w:autoRedefine/>
    <w:uiPriority w:val="39"/>
    <w:semiHidden/>
    <w:unhideWhenUsed/>
    <w:rsid w:val="003703FE"/>
    <w:pPr>
      <w:spacing w:after="100"/>
      <w:ind w:left="880"/>
    </w:pPr>
  </w:style>
  <w:style w:type="paragraph" w:styleId="TOC4">
    <w:name w:val="toc 4"/>
    <w:basedOn w:val="Normal"/>
    <w:next w:val="Normal"/>
    <w:autoRedefine/>
    <w:uiPriority w:val="39"/>
    <w:semiHidden/>
    <w:unhideWhenUsed/>
    <w:rsid w:val="003703FE"/>
    <w:pPr>
      <w:spacing w:after="100"/>
      <w:ind w:left="660"/>
    </w:pPr>
  </w:style>
  <w:style w:type="paragraph" w:styleId="TOC3">
    <w:name w:val="toc 3"/>
    <w:basedOn w:val="Normal"/>
    <w:next w:val="Normal"/>
    <w:autoRedefine/>
    <w:uiPriority w:val="39"/>
    <w:semiHidden/>
    <w:unhideWhenUsed/>
    <w:rsid w:val="003703FE"/>
    <w:pPr>
      <w:spacing w:after="100"/>
      <w:ind w:left="440"/>
    </w:pPr>
  </w:style>
  <w:style w:type="paragraph" w:styleId="TOC2">
    <w:name w:val="toc 2"/>
    <w:basedOn w:val="Normal"/>
    <w:next w:val="Normal"/>
    <w:autoRedefine/>
    <w:uiPriority w:val="39"/>
    <w:semiHidden/>
    <w:unhideWhenUsed/>
    <w:rsid w:val="003703FE"/>
    <w:pPr>
      <w:spacing w:after="100"/>
      <w:ind w:left="220"/>
    </w:pPr>
  </w:style>
  <w:style w:type="paragraph" w:styleId="TOC1">
    <w:name w:val="toc 1"/>
    <w:basedOn w:val="Normal"/>
    <w:next w:val="Normal"/>
    <w:autoRedefine/>
    <w:uiPriority w:val="39"/>
    <w:semiHidden/>
    <w:unhideWhenUsed/>
    <w:rsid w:val="003703FE"/>
    <w:pPr>
      <w:spacing w:after="100"/>
    </w:pPr>
  </w:style>
  <w:style w:type="paragraph" w:styleId="Index9">
    <w:name w:val="index 9"/>
    <w:basedOn w:val="Normal"/>
    <w:next w:val="Normal"/>
    <w:autoRedefine/>
    <w:uiPriority w:val="99"/>
    <w:semiHidden/>
    <w:unhideWhenUsed/>
    <w:rsid w:val="003703FE"/>
    <w:pPr>
      <w:spacing w:after="0" w:line="240" w:lineRule="auto"/>
      <w:ind w:left="1980" w:hanging="220"/>
    </w:pPr>
  </w:style>
  <w:style w:type="paragraph" w:styleId="Index8">
    <w:name w:val="index 8"/>
    <w:basedOn w:val="Normal"/>
    <w:next w:val="Normal"/>
    <w:autoRedefine/>
    <w:uiPriority w:val="99"/>
    <w:semiHidden/>
    <w:unhideWhenUsed/>
    <w:rsid w:val="003703FE"/>
    <w:pPr>
      <w:spacing w:after="0" w:line="240" w:lineRule="auto"/>
      <w:ind w:left="1760" w:hanging="220"/>
    </w:pPr>
  </w:style>
  <w:style w:type="paragraph" w:styleId="Index7">
    <w:name w:val="index 7"/>
    <w:basedOn w:val="Normal"/>
    <w:next w:val="Normal"/>
    <w:autoRedefine/>
    <w:uiPriority w:val="99"/>
    <w:semiHidden/>
    <w:unhideWhenUsed/>
    <w:rsid w:val="003703FE"/>
    <w:pPr>
      <w:spacing w:after="0" w:line="240" w:lineRule="auto"/>
      <w:ind w:left="1540" w:hanging="220"/>
    </w:pPr>
  </w:style>
  <w:style w:type="paragraph" w:styleId="Index6">
    <w:name w:val="index 6"/>
    <w:basedOn w:val="Normal"/>
    <w:next w:val="Normal"/>
    <w:autoRedefine/>
    <w:uiPriority w:val="99"/>
    <w:semiHidden/>
    <w:unhideWhenUsed/>
    <w:rsid w:val="003703FE"/>
    <w:pPr>
      <w:spacing w:after="0" w:line="240" w:lineRule="auto"/>
      <w:ind w:left="1320" w:hanging="220"/>
    </w:pPr>
  </w:style>
  <w:style w:type="paragraph" w:styleId="Index5">
    <w:name w:val="index 5"/>
    <w:basedOn w:val="Normal"/>
    <w:next w:val="Normal"/>
    <w:autoRedefine/>
    <w:uiPriority w:val="99"/>
    <w:semiHidden/>
    <w:unhideWhenUsed/>
    <w:rsid w:val="003703FE"/>
    <w:pPr>
      <w:spacing w:after="0" w:line="240" w:lineRule="auto"/>
      <w:ind w:left="1100" w:hanging="220"/>
    </w:pPr>
  </w:style>
  <w:style w:type="paragraph" w:styleId="Index4">
    <w:name w:val="index 4"/>
    <w:basedOn w:val="Normal"/>
    <w:next w:val="Normal"/>
    <w:autoRedefine/>
    <w:uiPriority w:val="99"/>
    <w:semiHidden/>
    <w:unhideWhenUsed/>
    <w:rsid w:val="003703FE"/>
    <w:pPr>
      <w:spacing w:after="0" w:line="240" w:lineRule="auto"/>
      <w:ind w:left="880" w:hanging="220"/>
    </w:pPr>
  </w:style>
  <w:style w:type="paragraph" w:styleId="Index3">
    <w:name w:val="index 3"/>
    <w:basedOn w:val="Normal"/>
    <w:next w:val="Normal"/>
    <w:autoRedefine/>
    <w:uiPriority w:val="99"/>
    <w:semiHidden/>
    <w:unhideWhenUsed/>
    <w:rsid w:val="003703FE"/>
    <w:pPr>
      <w:spacing w:after="0" w:line="240" w:lineRule="auto"/>
      <w:ind w:left="660" w:hanging="220"/>
    </w:pPr>
  </w:style>
  <w:style w:type="paragraph" w:styleId="Index2">
    <w:name w:val="index 2"/>
    <w:basedOn w:val="Normal"/>
    <w:next w:val="Normal"/>
    <w:autoRedefine/>
    <w:uiPriority w:val="99"/>
    <w:semiHidden/>
    <w:unhideWhenUsed/>
    <w:rsid w:val="003703FE"/>
    <w:pPr>
      <w:spacing w:after="0" w:line="240" w:lineRule="auto"/>
      <w:ind w:left="440" w:hanging="220"/>
    </w:pPr>
  </w:style>
  <w:style w:type="paragraph" w:customStyle="1" w:styleId="Title-main">
    <w:name w:val="Title-main"/>
    <w:basedOn w:val="Normal"/>
    <w:link w:val="Title-mainChar"/>
    <w:qFormat/>
    <w:rsid w:val="00281B59"/>
    <w:pPr>
      <w:tabs>
        <w:tab w:val="left" w:pos="0"/>
      </w:tabs>
      <w:bidi w:val="0"/>
      <w:spacing w:before="160" w:line="240" w:lineRule="auto"/>
    </w:pPr>
    <w:rPr>
      <w:rFonts w:asciiTheme="majorBidi" w:hAnsiTheme="majorBidi" w:cstheme="majorBidi"/>
      <w:b/>
      <w:bCs/>
      <w:sz w:val="32"/>
      <w:szCs w:val="32"/>
    </w:rPr>
  </w:style>
  <w:style w:type="character" w:customStyle="1" w:styleId="Title-mainChar">
    <w:name w:val="Title-main Char"/>
    <w:basedOn w:val="DefaultParagraphFont"/>
    <w:link w:val="Title-main"/>
    <w:rsid w:val="00281B59"/>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69">
      <w:bodyDiv w:val="1"/>
      <w:marLeft w:val="0"/>
      <w:marRight w:val="0"/>
      <w:marTop w:val="0"/>
      <w:marBottom w:val="0"/>
      <w:divBdr>
        <w:top w:val="none" w:sz="0" w:space="0" w:color="auto"/>
        <w:left w:val="none" w:sz="0" w:space="0" w:color="auto"/>
        <w:bottom w:val="none" w:sz="0" w:space="0" w:color="auto"/>
        <w:right w:val="none" w:sz="0" w:space="0" w:color="auto"/>
      </w:divBdr>
    </w:div>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74347201">
      <w:bodyDiv w:val="1"/>
      <w:marLeft w:val="0"/>
      <w:marRight w:val="0"/>
      <w:marTop w:val="0"/>
      <w:marBottom w:val="0"/>
      <w:divBdr>
        <w:top w:val="none" w:sz="0" w:space="0" w:color="auto"/>
        <w:left w:val="none" w:sz="0" w:space="0" w:color="auto"/>
        <w:bottom w:val="none" w:sz="0" w:space="0" w:color="auto"/>
        <w:right w:val="none" w:sz="0" w:space="0" w:color="auto"/>
      </w:divBdr>
    </w:div>
    <w:div w:id="199707066">
      <w:bodyDiv w:val="1"/>
      <w:marLeft w:val="0"/>
      <w:marRight w:val="0"/>
      <w:marTop w:val="0"/>
      <w:marBottom w:val="0"/>
      <w:divBdr>
        <w:top w:val="none" w:sz="0" w:space="0" w:color="auto"/>
        <w:left w:val="none" w:sz="0" w:space="0" w:color="auto"/>
        <w:bottom w:val="none" w:sz="0" w:space="0" w:color="auto"/>
        <w:right w:val="none" w:sz="0" w:space="0" w:color="auto"/>
      </w:divBdr>
    </w:div>
    <w:div w:id="201212911">
      <w:bodyDiv w:val="1"/>
      <w:marLeft w:val="0"/>
      <w:marRight w:val="0"/>
      <w:marTop w:val="0"/>
      <w:marBottom w:val="0"/>
      <w:divBdr>
        <w:top w:val="none" w:sz="0" w:space="0" w:color="auto"/>
        <w:left w:val="none" w:sz="0" w:space="0" w:color="auto"/>
        <w:bottom w:val="none" w:sz="0" w:space="0" w:color="auto"/>
        <w:right w:val="none" w:sz="0" w:space="0" w:color="auto"/>
      </w:divBdr>
    </w:div>
    <w:div w:id="210504153">
      <w:bodyDiv w:val="1"/>
      <w:marLeft w:val="0"/>
      <w:marRight w:val="0"/>
      <w:marTop w:val="0"/>
      <w:marBottom w:val="0"/>
      <w:divBdr>
        <w:top w:val="none" w:sz="0" w:space="0" w:color="auto"/>
        <w:left w:val="none" w:sz="0" w:space="0" w:color="auto"/>
        <w:bottom w:val="none" w:sz="0" w:space="0" w:color="auto"/>
        <w:right w:val="none" w:sz="0" w:space="0" w:color="auto"/>
      </w:divBdr>
    </w:div>
    <w:div w:id="244460686">
      <w:bodyDiv w:val="1"/>
      <w:marLeft w:val="0"/>
      <w:marRight w:val="0"/>
      <w:marTop w:val="0"/>
      <w:marBottom w:val="0"/>
      <w:divBdr>
        <w:top w:val="none" w:sz="0" w:space="0" w:color="auto"/>
        <w:left w:val="none" w:sz="0" w:space="0" w:color="auto"/>
        <w:bottom w:val="none" w:sz="0" w:space="0" w:color="auto"/>
        <w:right w:val="none" w:sz="0" w:space="0" w:color="auto"/>
      </w:divBdr>
    </w:div>
    <w:div w:id="537789248">
      <w:bodyDiv w:val="1"/>
      <w:marLeft w:val="0"/>
      <w:marRight w:val="0"/>
      <w:marTop w:val="0"/>
      <w:marBottom w:val="0"/>
      <w:divBdr>
        <w:top w:val="none" w:sz="0" w:space="0" w:color="auto"/>
        <w:left w:val="none" w:sz="0" w:space="0" w:color="auto"/>
        <w:bottom w:val="none" w:sz="0" w:space="0" w:color="auto"/>
        <w:right w:val="none" w:sz="0" w:space="0" w:color="auto"/>
      </w:divBdr>
    </w:div>
    <w:div w:id="633758281">
      <w:bodyDiv w:val="1"/>
      <w:marLeft w:val="0"/>
      <w:marRight w:val="0"/>
      <w:marTop w:val="0"/>
      <w:marBottom w:val="0"/>
      <w:divBdr>
        <w:top w:val="none" w:sz="0" w:space="0" w:color="auto"/>
        <w:left w:val="none" w:sz="0" w:space="0" w:color="auto"/>
        <w:bottom w:val="none" w:sz="0" w:space="0" w:color="auto"/>
        <w:right w:val="none" w:sz="0" w:space="0" w:color="auto"/>
      </w:divBdr>
    </w:div>
    <w:div w:id="727612344">
      <w:bodyDiv w:val="1"/>
      <w:marLeft w:val="0"/>
      <w:marRight w:val="0"/>
      <w:marTop w:val="0"/>
      <w:marBottom w:val="0"/>
      <w:divBdr>
        <w:top w:val="none" w:sz="0" w:space="0" w:color="auto"/>
        <w:left w:val="none" w:sz="0" w:space="0" w:color="auto"/>
        <w:bottom w:val="none" w:sz="0" w:space="0" w:color="auto"/>
        <w:right w:val="none" w:sz="0" w:space="0" w:color="auto"/>
      </w:divBdr>
    </w:div>
    <w:div w:id="867064432">
      <w:bodyDiv w:val="1"/>
      <w:marLeft w:val="0"/>
      <w:marRight w:val="0"/>
      <w:marTop w:val="0"/>
      <w:marBottom w:val="0"/>
      <w:divBdr>
        <w:top w:val="none" w:sz="0" w:space="0" w:color="auto"/>
        <w:left w:val="none" w:sz="0" w:space="0" w:color="auto"/>
        <w:bottom w:val="none" w:sz="0" w:space="0" w:color="auto"/>
        <w:right w:val="none" w:sz="0" w:space="0" w:color="auto"/>
      </w:divBdr>
    </w:div>
    <w:div w:id="1012300644">
      <w:bodyDiv w:val="1"/>
      <w:marLeft w:val="0"/>
      <w:marRight w:val="0"/>
      <w:marTop w:val="0"/>
      <w:marBottom w:val="0"/>
      <w:divBdr>
        <w:top w:val="none" w:sz="0" w:space="0" w:color="auto"/>
        <w:left w:val="none" w:sz="0" w:space="0" w:color="auto"/>
        <w:bottom w:val="none" w:sz="0" w:space="0" w:color="auto"/>
        <w:right w:val="none" w:sz="0" w:space="0" w:color="auto"/>
      </w:divBdr>
    </w:div>
    <w:div w:id="1069155668">
      <w:bodyDiv w:val="1"/>
      <w:marLeft w:val="0"/>
      <w:marRight w:val="0"/>
      <w:marTop w:val="0"/>
      <w:marBottom w:val="0"/>
      <w:divBdr>
        <w:top w:val="none" w:sz="0" w:space="0" w:color="auto"/>
        <w:left w:val="none" w:sz="0" w:space="0" w:color="auto"/>
        <w:bottom w:val="none" w:sz="0" w:space="0" w:color="auto"/>
        <w:right w:val="none" w:sz="0" w:space="0" w:color="auto"/>
      </w:divBdr>
    </w:div>
    <w:div w:id="1073743117">
      <w:bodyDiv w:val="1"/>
      <w:marLeft w:val="0"/>
      <w:marRight w:val="0"/>
      <w:marTop w:val="0"/>
      <w:marBottom w:val="0"/>
      <w:divBdr>
        <w:top w:val="none" w:sz="0" w:space="0" w:color="auto"/>
        <w:left w:val="none" w:sz="0" w:space="0" w:color="auto"/>
        <w:bottom w:val="none" w:sz="0" w:space="0" w:color="auto"/>
        <w:right w:val="none" w:sz="0" w:space="0" w:color="auto"/>
      </w:divBdr>
    </w:div>
    <w:div w:id="1108500069">
      <w:bodyDiv w:val="1"/>
      <w:marLeft w:val="0"/>
      <w:marRight w:val="0"/>
      <w:marTop w:val="0"/>
      <w:marBottom w:val="0"/>
      <w:divBdr>
        <w:top w:val="none" w:sz="0" w:space="0" w:color="auto"/>
        <w:left w:val="none" w:sz="0" w:space="0" w:color="auto"/>
        <w:bottom w:val="none" w:sz="0" w:space="0" w:color="auto"/>
        <w:right w:val="none" w:sz="0" w:space="0" w:color="auto"/>
      </w:divBdr>
    </w:div>
    <w:div w:id="1187593933">
      <w:bodyDiv w:val="1"/>
      <w:marLeft w:val="0"/>
      <w:marRight w:val="0"/>
      <w:marTop w:val="0"/>
      <w:marBottom w:val="0"/>
      <w:divBdr>
        <w:top w:val="none" w:sz="0" w:space="0" w:color="auto"/>
        <w:left w:val="none" w:sz="0" w:space="0" w:color="auto"/>
        <w:bottom w:val="none" w:sz="0" w:space="0" w:color="auto"/>
        <w:right w:val="none" w:sz="0" w:space="0" w:color="auto"/>
      </w:divBdr>
    </w:div>
    <w:div w:id="1198540857">
      <w:bodyDiv w:val="1"/>
      <w:marLeft w:val="0"/>
      <w:marRight w:val="0"/>
      <w:marTop w:val="0"/>
      <w:marBottom w:val="0"/>
      <w:divBdr>
        <w:top w:val="none" w:sz="0" w:space="0" w:color="auto"/>
        <w:left w:val="none" w:sz="0" w:space="0" w:color="auto"/>
        <w:bottom w:val="none" w:sz="0" w:space="0" w:color="auto"/>
        <w:right w:val="none" w:sz="0" w:space="0" w:color="auto"/>
      </w:divBdr>
    </w:div>
    <w:div w:id="1239444439">
      <w:bodyDiv w:val="1"/>
      <w:marLeft w:val="0"/>
      <w:marRight w:val="0"/>
      <w:marTop w:val="0"/>
      <w:marBottom w:val="0"/>
      <w:divBdr>
        <w:top w:val="none" w:sz="0" w:space="0" w:color="auto"/>
        <w:left w:val="none" w:sz="0" w:space="0" w:color="auto"/>
        <w:bottom w:val="none" w:sz="0" w:space="0" w:color="auto"/>
        <w:right w:val="none" w:sz="0" w:space="0" w:color="auto"/>
      </w:divBdr>
    </w:div>
    <w:div w:id="1259556798">
      <w:bodyDiv w:val="1"/>
      <w:marLeft w:val="0"/>
      <w:marRight w:val="0"/>
      <w:marTop w:val="0"/>
      <w:marBottom w:val="0"/>
      <w:divBdr>
        <w:top w:val="none" w:sz="0" w:space="0" w:color="auto"/>
        <w:left w:val="none" w:sz="0" w:space="0" w:color="auto"/>
        <w:bottom w:val="none" w:sz="0" w:space="0" w:color="auto"/>
        <w:right w:val="none" w:sz="0" w:space="0" w:color="auto"/>
      </w:divBdr>
    </w:div>
    <w:div w:id="1349987087">
      <w:bodyDiv w:val="1"/>
      <w:marLeft w:val="0"/>
      <w:marRight w:val="0"/>
      <w:marTop w:val="0"/>
      <w:marBottom w:val="0"/>
      <w:divBdr>
        <w:top w:val="none" w:sz="0" w:space="0" w:color="auto"/>
        <w:left w:val="none" w:sz="0" w:space="0" w:color="auto"/>
        <w:bottom w:val="none" w:sz="0" w:space="0" w:color="auto"/>
        <w:right w:val="none" w:sz="0" w:space="0" w:color="auto"/>
      </w:divBdr>
    </w:div>
    <w:div w:id="1359744043">
      <w:bodyDiv w:val="1"/>
      <w:marLeft w:val="0"/>
      <w:marRight w:val="0"/>
      <w:marTop w:val="0"/>
      <w:marBottom w:val="0"/>
      <w:divBdr>
        <w:top w:val="none" w:sz="0" w:space="0" w:color="auto"/>
        <w:left w:val="none" w:sz="0" w:space="0" w:color="auto"/>
        <w:bottom w:val="none" w:sz="0" w:space="0" w:color="auto"/>
        <w:right w:val="none" w:sz="0" w:space="0" w:color="auto"/>
      </w:divBdr>
    </w:div>
    <w:div w:id="1363749978">
      <w:bodyDiv w:val="1"/>
      <w:marLeft w:val="0"/>
      <w:marRight w:val="0"/>
      <w:marTop w:val="0"/>
      <w:marBottom w:val="0"/>
      <w:divBdr>
        <w:top w:val="none" w:sz="0" w:space="0" w:color="auto"/>
        <w:left w:val="none" w:sz="0" w:space="0" w:color="auto"/>
        <w:bottom w:val="none" w:sz="0" w:space="0" w:color="auto"/>
        <w:right w:val="none" w:sz="0" w:space="0" w:color="auto"/>
      </w:divBdr>
    </w:div>
    <w:div w:id="1364670867">
      <w:bodyDiv w:val="1"/>
      <w:marLeft w:val="0"/>
      <w:marRight w:val="0"/>
      <w:marTop w:val="0"/>
      <w:marBottom w:val="0"/>
      <w:divBdr>
        <w:top w:val="none" w:sz="0" w:space="0" w:color="auto"/>
        <w:left w:val="none" w:sz="0" w:space="0" w:color="auto"/>
        <w:bottom w:val="none" w:sz="0" w:space="0" w:color="auto"/>
        <w:right w:val="none" w:sz="0" w:space="0" w:color="auto"/>
      </w:divBdr>
    </w:div>
    <w:div w:id="1400135942">
      <w:bodyDiv w:val="1"/>
      <w:marLeft w:val="0"/>
      <w:marRight w:val="0"/>
      <w:marTop w:val="0"/>
      <w:marBottom w:val="0"/>
      <w:divBdr>
        <w:top w:val="none" w:sz="0" w:space="0" w:color="auto"/>
        <w:left w:val="none" w:sz="0" w:space="0" w:color="auto"/>
        <w:bottom w:val="none" w:sz="0" w:space="0" w:color="auto"/>
        <w:right w:val="none" w:sz="0" w:space="0" w:color="auto"/>
      </w:divBdr>
    </w:div>
    <w:div w:id="1530488912">
      <w:bodyDiv w:val="1"/>
      <w:marLeft w:val="0"/>
      <w:marRight w:val="0"/>
      <w:marTop w:val="0"/>
      <w:marBottom w:val="0"/>
      <w:divBdr>
        <w:top w:val="none" w:sz="0" w:space="0" w:color="auto"/>
        <w:left w:val="none" w:sz="0" w:space="0" w:color="auto"/>
        <w:bottom w:val="none" w:sz="0" w:space="0" w:color="auto"/>
        <w:right w:val="none" w:sz="0" w:space="0" w:color="auto"/>
      </w:divBdr>
    </w:div>
    <w:div w:id="1589845138">
      <w:bodyDiv w:val="1"/>
      <w:marLeft w:val="0"/>
      <w:marRight w:val="0"/>
      <w:marTop w:val="0"/>
      <w:marBottom w:val="0"/>
      <w:divBdr>
        <w:top w:val="none" w:sz="0" w:space="0" w:color="auto"/>
        <w:left w:val="none" w:sz="0" w:space="0" w:color="auto"/>
        <w:bottom w:val="none" w:sz="0" w:space="0" w:color="auto"/>
        <w:right w:val="none" w:sz="0" w:space="0" w:color="auto"/>
      </w:divBdr>
    </w:div>
    <w:div w:id="1596981277">
      <w:bodyDiv w:val="1"/>
      <w:marLeft w:val="0"/>
      <w:marRight w:val="0"/>
      <w:marTop w:val="0"/>
      <w:marBottom w:val="0"/>
      <w:divBdr>
        <w:top w:val="none" w:sz="0" w:space="0" w:color="auto"/>
        <w:left w:val="none" w:sz="0" w:space="0" w:color="auto"/>
        <w:bottom w:val="none" w:sz="0" w:space="0" w:color="auto"/>
        <w:right w:val="none" w:sz="0" w:space="0" w:color="auto"/>
      </w:divBdr>
    </w:div>
    <w:div w:id="1615869823">
      <w:bodyDiv w:val="1"/>
      <w:marLeft w:val="0"/>
      <w:marRight w:val="0"/>
      <w:marTop w:val="0"/>
      <w:marBottom w:val="0"/>
      <w:divBdr>
        <w:top w:val="none" w:sz="0" w:space="0" w:color="auto"/>
        <w:left w:val="none" w:sz="0" w:space="0" w:color="auto"/>
        <w:bottom w:val="none" w:sz="0" w:space="0" w:color="auto"/>
        <w:right w:val="none" w:sz="0" w:space="0" w:color="auto"/>
      </w:divBdr>
    </w:div>
    <w:div w:id="1669333147">
      <w:bodyDiv w:val="1"/>
      <w:marLeft w:val="0"/>
      <w:marRight w:val="0"/>
      <w:marTop w:val="0"/>
      <w:marBottom w:val="0"/>
      <w:divBdr>
        <w:top w:val="none" w:sz="0" w:space="0" w:color="auto"/>
        <w:left w:val="none" w:sz="0" w:space="0" w:color="auto"/>
        <w:bottom w:val="none" w:sz="0" w:space="0" w:color="auto"/>
        <w:right w:val="none" w:sz="0" w:space="0" w:color="auto"/>
      </w:divBdr>
    </w:div>
    <w:div w:id="1700740089">
      <w:bodyDiv w:val="1"/>
      <w:marLeft w:val="0"/>
      <w:marRight w:val="0"/>
      <w:marTop w:val="0"/>
      <w:marBottom w:val="0"/>
      <w:divBdr>
        <w:top w:val="none" w:sz="0" w:space="0" w:color="auto"/>
        <w:left w:val="none" w:sz="0" w:space="0" w:color="auto"/>
        <w:bottom w:val="none" w:sz="0" w:space="0" w:color="auto"/>
        <w:right w:val="none" w:sz="0" w:space="0" w:color="auto"/>
      </w:divBdr>
    </w:div>
    <w:div w:id="1925646634">
      <w:bodyDiv w:val="1"/>
      <w:marLeft w:val="0"/>
      <w:marRight w:val="0"/>
      <w:marTop w:val="0"/>
      <w:marBottom w:val="0"/>
      <w:divBdr>
        <w:top w:val="none" w:sz="0" w:space="0" w:color="auto"/>
        <w:left w:val="none" w:sz="0" w:space="0" w:color="auto"/>
        <w:bottom w:val="none" w:sz="0" w:space="0" w:color="auto"/>
        <w:right w:val="none" w:sz="0" w:space="0" w:color="auto"/>
      </w:divBdr>
    </w:div>
    <w:div w:id="1966891318">
      <w:bodyDiv w:val="1"/>
      <w:marLeft w:val="0"/>
      <w:marRight w:val="0"/>
      <w:marTop w:val="0"/>
      <w:marBottom w:val="0"/>
      <w:divBdr>
        <w:top w:val="none" w:sz="0" w:space="0" w:color="auto"/>
        <w:left w:val="none" w:sz="0" w:space="0" w:color="auto"/>
        <w:bottom w:val="none" w:sz="0" w:space="0" w:color="auto"/>
        <w:right w:val="none" w:sz="0" w:space="0" w:color="auto"/>
      </w:divBdr>
    </w:div>
    <w:div w:id="2106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E1ABE106F44F996C4BA3F35DCA89D"/>
        <w:category>
          <w:name w:val="General"/>
          <w:gallery w:val="placeholder"/>
        </w:category>
        <w:types>
          <w:type w:val="bbPlcHdr"/>
        </w:types>
        <w:behaviors>
          <w:behavior w:val="content"/>
        </w:behaviors>
        <w:guid w:val="{B8C9E219-EE44-4ECF-AFF2-D6C1029F83F6}"/>
      </w:docPartPr>
      <w:docPartBody>
        <w:p w:rsidR="00753334" w:rsidRDefault="00DD3360" w:rsidP="00DD3360">
          <w:pPr>
            <w:pStyle w:val="A25E1ABE106F44F996C4BA3F35DCA89D"/>
          </w:pPr>
          <w:r w:rsidRPr="00E965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STIX-Regular">
    <w:altName w:val="MS Gothic"/>
    <w:panose1 w:val="00000000000000000000"/>
    <w:charset w:val="80"/>
    <w:family w:val="roman"/>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CA"/>
    <w:rsid w:val="00056F4E"/>
    <w:rsid w:val="00130B27"/>
    <w:rsid w:val="00313ED2"/>
    <w:rsid w:val="005F1875"/>
    <w:rsid w:val="00715315"/>
    <w:rsid w:val="00753334"/>
    <w:rsid w:val="008F59CC"/>
    <w:rsid w:val="00A307E9"/>
    <w:rsid w:val="00BF7058"/>
    <w:rsid w:val="00C803AA"/>
    <w:rsid w:val="00D5033A"/>
    <w:rsid w:val="00DD3360"/>
    <w:rsid w:val="00F466F7"/>
    <w:rsid w:val="00FD2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60"/>
    <w:rPr>
      <w:color w:val="808080"/>
    </w:rPr>
  </w:style>
  <w:style w:type="paragraph" w:customStyle="1" w:styleId="A25E1ABE106F44F996C4BA3F35DCA89D">
    <w:name w:val="A25E1ABE106F44F996C4BA3F35DCA89D"/>
    <w:rsid w:val="00DD3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1EFBF-6305-4B97-BB1B-CB433E0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26248</Words>
  <Characters>149617</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Amir Shojaei</cp:lastModifiedBy>
  <cp:revision>39</cp:revision>
  <cp:lastPrinted>2024-06-02T12:50:00Z</cp:lastPrinted>
  <dcterms:created xsi:type="dcterms:W3CDTF">2024-04-28T11:16:00Z</dcterms:created>
  <dcterms:modified xsi:type="dcterms:W3CDTF">2024-06-02T12:50:00Z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y fmtid="{D5CDD505-2E9C-101B-9397-08002B2CF9AE}" pid="25" name="CitaviDocumentProperty_8">
    <vt:lpwstr>C:\Users\amsho\Documents\Citavi 6\Backup\Rohani\Rohani.ctv6</vt:lpwstr>
  </property>
  <property fmtid="{D5CDD505-2E9C-101B-9397-08002B2CF9AE}" pid="26" name="CitaviDocumentProperty_7">
    <vt:lpwstr>Rohani</vt:lpwstr>
  </property>
  <property fmtid="{D5CDD505-2E9C-101B-9397-08002B2CF9AE}" pid="27" name="CitaviDocumentProperty_0">
    <vt:lpwstr>0d53a68e-fcf9-4e7d-9f10-0b1a77dd096f</vt:lpwstr>
  </property>
  <property fmtid="{D5CDD505-2E9C-101B-9397-08002B2CF9AE}" pid="28" name="CitaviDocumentProperty_25">
    <vt:lpwstr>True</vt:lpwstr>
  </property>
  <property fmtid="{D5CDD505-2E9C-101B-9397-08002B2CF9AE}" pid="29" name="CitaviDocumentProperty_11">
    <vt:lpwstr>Heading 1</vt:lpwstr>
  </property>
  <property fmtid="{D5CDD505-2E9C-101B-9397-08002B2CF9AE}" pid="30" name="CitaviDocumentProperty_12">
    <vt:lpwstr>Normal</vt:lpwstr>
  </property>
  <property fmtid="{D5CDD505-2E9C-101B-9397-08002B2CF9AE}" pid="31" name="CitaviDocumentProperty_16">
    <vt:lpwstr>Subtitle</vt:lpwstr>
  </property>
  <property fmtid="{D5CDD505-2E9C-101B-9397-08002B2CF9AE}" pid="32" name="CitaviDocumentProperty_13">
    <vt:lpwstr>Normal</vt:lpwstr>
  </property>
  <property fmtid="{D5CDD505-2E9C-101B-9397-08002B2CF9AE}" pid="33" name="CitaviDocumentProperty_15">
    <vt:lpwstr>Normal</vt:lpwstr>
  </property>
  <property fmtid="{D5CDD505-2E9C-101B-9397-08002B2CF9AE}" pid="34" name="CitaviDocumentProperty_17">
    <vt:lpwstr>Normal</vt:lpwstr>
  </property>
  <property fmtid="{D5CDD505-2E9C-101B-9397-08002B2CF9AE}" pid="35" name="CitaviDocumentProperty_1">
    <vt:lpwstr>6.8.0.0</vt:lpwstr>
  </property>
</Properties>
</file>